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5070"/>
        <w:gridCol w:w="4678"/>
      </w:tblGrid>
      <w:tr w:rsidR="00905B6C" w:rsidRPr="0065075E" w:rsidTr="00905B6C">
        <w:tc>
          <w:tcPr>
            <w:tcW w:w="5070" w:type="dxa"/>
            <w:shd w:val="clear" w:color="auto" w:fill="auto"/>
          </w:tcPr>
          <w:p w:rsidR="00905B6C" w:rsidRPr="0065075E" w:rsidRDefault="00905B6C" w:rsidP="00C44310">
            <w:pPr>
              <w:tabs>
                <w:tab w:val="left" w:leader="underscore" w:pos="-4962"/>
                <w:tab w:val="left" w:leader="underscore" w:pos="-4820"/>
              </w:tabs>
              <w:spacing w:before="151"/>
              <w:jc w:val="center"/>
            </w:pPr>
            <w:bookmarkStart w:id="0" w:name="_GoBack"/>
            <w:bookmarkEnd w:id="0"/>
          </w:p>
        </w:tc>
        <w:tc>
          <w:tcPr>
            <w:tcW w:w="4678" w:type="dxa"/>
            <w:shd w:val="clear" w:color="auto" w:fill="auto"/>
          </w:tcPr>
          <w:p w:rsidR="00905B6C" w:rsidRPr="0065075E" w:rsidRDefault="00905B6C" w:rsidP="00C44310">
            <w:pPr>
              <w:tabs>
                <w:tab w:val="left" w:leader="underscore" w:pos="-4962"/>
                <w:tab w:val="left" w:leader="underscore" w:pos="-4820"/>
              </w:tabs>
              <w:spacing w:before="151"/>
              <w:jc w:val="center"/>
            </w:pPr>
          </w:p>
        </w:tc>
      </w:tr>
    </w:tbl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905B6C" w:rsidRPr="0065075E" w:rsidRDefault="00905B6C" w:rsidP="00905B6C">
      <w:pPr>
        <w:ind w:left="-360"/>
        <w:jc w:val="center"/>
        <w:rPr>
          <w:b/>
        </w:rPr>
      </w:pPr>
      <w:r w:rsidRPr="0065075E">
        <w:rPr>
          <w:b/>
        </w:rPr>
        <w:t>ТЕХНИЧЕСКОЕ ЗАДАНИЕ</w:t>
      </w:r>
    </w:p>
    <w:p w:rsidR="00905B6C" w:rsidRPr="0065075E" w:rsidRDefault="00905B6C" w:rsidP="00905B6C">
      <w:pPr>
        <w:spacing w:before="100" w:beforeAutospacing="1" w:after="100" w:afterAutospacing="1"/>
        <w:jc w:val="center"/>
        <w:rPr>
          <w:rStyle w:val="4"/>
          <w:rFonts w:eastAsia="Courier New"/>
        </w:rPr>
      </w:pPr>
    </w:p>
    <w:p w:rsidR="00905B6C" w:rsidRPr="0065075E" w:rsidRDefault="00905B6C" w:rsidP="00905B6C">
      <w:pPr>
        <w:spacing w:before="100" w:beforeAutospacing="1" w:after="100" w:afterAutospacing="1"/>
        <w:jc w:val="center"/>
        <w:rPr>
          <w:rStyle w:val="4"/>
          <w:rFonts w:eastAsia="Courier New"/>
        </w:rPr>
      </w:pPr>
    </w:p>
    <w:p w:rsidR="00905B6C" w:rsidRPr="0065075E" w:rsidRDefault="00905B6C" w:rsidP="00905B6C">
      <w:pPr>
        <w:spacing w:before="100" w:beforeAutospacing="1" w:after="100" w:afterAutospacing="1"/>
        <w:jc w:val="center"/>
        <w:rPr>
          <w:rStyle w:val="4"/>
          <w:rFonts w:eastAsia="Courier New"/>
        </w:rPr>
      </w:pPr>
      <w:r w:rsidRPr="0065075E">
        <w:rPr>
          <w:rStyle w:val="4"/>
          <w:rFonts w:eastAsia="Courier New"/>
        </w:rPr>
        <w:t>Предмет закупки</w:t>
      </w:r>
    </w:p>
    <w:p w:rsidR="00092BAE" w:rsidRPr="001F6931" w:rsidRDefault="00905B6C" w:rsidP="00905B6C">
      <w:pPr>
        <w:jc w:val="center"/>
        <w:rPr>
          <w:color w:val="000000"/>
        </w:rPr>
      </w:pPr>
      <w:r>
        <w:rPr>
          <w:color w:val="000000"/>
        </w:rPr>
        <w:t xml:space="preserve"> </w:t>
      </w:r>
      <w:r w:rsidR="00092BAE">
        <w:rPr>
          <w:color w:val="000000"/>
        </w:rPr>
        <w:t>«</w:t>
      </w:r>
      <w:r w:rsidR="00092BAE" w:rsidRPr="00C02D4F">
        <w:rPr>
          <w:b/>
        </w:rPr>
        <w:t xml:space="preserve">Услуги </w:t>
      </w:r>
      <w:r w:rsidR="00C44310">
        <w:rPr>
          <w:b/>
        </w:rPr>
        <w:t>по информационно-правовому обеспечению на базе справочно-правовых систем и баз данных</w:t>
      </w:r>
      <w:r w:rsidR="00092BAE">
        <w:rPr>
          <w:b/>
        </w:rPr>
        <w:t>»</w:t>
      </w: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092BAE" w:rsidRPr="00CF2F86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15</w:t>
      </w:r>
      <w:r w:rsidRPr="001F6931">
        <w:rPr>
          <w:color w:val="000000"/>
        </w:rPr>
        <w:br w:type="page"/>
      </w:r>
      <w:r w:rsidRPr="00CF2F86">
        <w:rPr>
          <w:color w:val="000000"/>
        </w:rPr>
        <w:lastRenderedPageBreak/>
        <w:t xml:space="preserve">Техническое задание </w:t>
      </w:r>
    </w:p>
    <w:p w:rsidR="00092BAE" w:rsidRPr="001F6931" w:rsidRDefault="00092BAE" w:rsidP="00092BAE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>
        <w:rPr>
          <w:color w:val="000000"/>
        </w:rPr>
        <w:t xml:space="preserve"> «</w:t>
      </w:r>
      <w:r w:rsidR="00C44310" w:rsidRPr="00C02D4F">
        <w:rPr>
          <w:b/>
        </w:rPr>
        <w:t xml:space="preserve">Услуги </w:t>
      </w:r>
      <w:r w:rsidR="00C44310">
        <w:rPr>
          <w:b/>
        </w:rPr>
        <w:t>по информационно-правовому обеспечению на базе справочно-правовых систем и баз данных</w:t>
      </w:r>
      <w:r>
        <w:rPr>
          <w:b/>
        </w:rPr>
        <w:t>»</w:t>
      </w:r>
    </w:p>
    <w:p w:rsidR="00092BAE" w:rsidRPr="00CF2F86" w:rsidRDefault="00092BAE" w:rsidP="00092BAE">
      <w:pPr>
        <w:jc w:val="center"/>
        <w:rPr>
          <w:color w:val="000000"/>
        </w:rPr>
      </w:pPr>
    </w:p>
    <w:p w:rsidR="00092BAE" w:rsidRPr="00CF2F86" w:rsidRDefault="00092BAE" w:rsidP="00092BAE">
      <w:pPr>
        <w:jc w:val="center"/>
        <w:rPr>
          <w:color w:val="000000"/>
        </w:rPr>
      </w:pPr>
    </w:p>
    <w:p w:rsidR="00092BAE" w:rsidRPr="00CF2F86" w:rsidRDefault="00092BAE" w:rsidP="00092BAE">
      <w:pPr>
        <w:jc w:val="center"/>
        <w:rPr>
          <w:color w:val="000000"/>
        </w:rPr>
      </w:pPr>
      <w:r w:rsidRPr="00CF2F86">
        <w:rPr>
          <w:color w:val="000000"/>
        </w:rPr>
        <w:t>СОДЕРЖАНИЕ</w:t>
      </w:r>
    </w:p>
    <w:p w:rsidR="00092BAE" w:rsidRPr="00CF2F86" w:rsidRDefault="00092BAE" w:rsidP="00092BAE">
      <w:pPr>
        <w:jc w:val="center"/>
        <w:rPr>
          <w:color w:val="000000"/>
        </w:rPr>
      </w:pPr>
    </w:p>
    <w:p w:rsidR="00092BAE" w:rsidRPr="00CF2F86" w:rsidRDefault="00092BAE" w:rsidP="00092BAE">
      <w:pPr>
        <w:rPr>
          <w:color w:val="000000"/>
        </w:rPr>
      </w:pPr>
      <w:r w:rsidRPr="00CF2F86">
        <w:rPr>
          <w:color w:val="000000"/>
        </w:rPr>
        <w:t xml:space="preserve">РАЗДЕЛ 1. НАИМЕНОВАНИЕ </w:t>
      </w:r>
      <w:r>
        <w:rPr>
          <w:color w:val="000000"/>
        </w:rPr>
        <w:t>УСЛУГ</w:t>
      </w:r>
    </w:p>
    <w:p w:rsidR="00092BAE" w:rsidRPr="00CF2F86" w:rsidRDefault="00092BAE" w:rsidP="00092BAE">
      <w:pPr>
        <w:rPr>
          <w:color w:val="000000"/>
        </w:rPr>
      </w:pPr>
    </w:p>
    <w:p w:rsidR="00092BAE" w:rsidRPr="00CF2F86" w:rsidRDefault="00092BAE" w:rsidP="00092BAE">
      <w:pPr>
        <w:rPr>
          <w:color w:val="000000"/>
        </w:rPr>
      </w:pPr>
      <w:r w:rsidRPr="00CF2F86">
        <w:rPr>
          <w:color w:val="000000"/>
        </w:rPr>
        <w:t xml:space="preserve">РАЗДЕЛ 2. ЦЕЛЬ И ЗАДАЧИ </w:t>
      </w:r>
      <w:r>
        <w:rPr>
          <w:color w:val="000000"/>
        </w:rPr>
        <w:t>ПРЕДОСТАВЛЕНИЯ УСЛУГ</w:t>
      </w:r>
      <w:r w:rsidRPr="00CF2F86">
        <w:rPr>
          <w:color w:val="000000"/>
        </w:rPr>
        <w:t>.</w:t>
      </w:r>
    </w:p>
    <w:p w:rsidR="00092BAE" w:rsidRPr="00CF2F86" w:rsidRDefault="00092BAE" w:rsidP="00092BAE">
      <w:pPr>
        <w:rPr>
          <w:color w:val="000000"/>
        </w:rPr>
      </w:pPr>
    </w:p>
    <w:p w:rsidR="00092BAE" w:rsidRPr="00CF2F86" w:rsidRDefault="00092BAE" w:rsidP="00092BAE">
      <w:pPr>
        <w:rPr>
          <w:color w:val="000000"/>
        </w:rPr>
      </w:pPr>
      <w:r w:rsidRPr="00CF2F86">
        <w:rPr>
          <w:color w:val="000000"/>
        </w:rPr>
        <w:t xml:space="preserve">РАЗДЕЛ 3. ОПИСАНИЕ </w:t>
      </w:r>
      <w:r>
        <w:rPr>
          <w:color w:val="000000"/>
        </w:rPr>
        <w:t>УСЛУГ</w:t>
      </w:r>
      <w:r w:rsidRPr="00CF2F86">
        <w:rPr>
          <w:color w:val="000000"/>
        </w:rPr>
        <w:t>.</w:t>
      </w:r>
    </w:p>
    <w:p w:rsidR="00092BAE" w:rsidRPr="00CF2F86" w:rsidRDefault="00092BAE" w:rsidP="00092BAE">
      <w:pPr>
        <w:ind w:firstLine="708"/>
        <w:rPr>
          <w:color w:val="000000"/>
        </w:rPr>
      </w:pPr>
    </w:p>
    <w:p w:rsidR="00092BAE" w:rsidRPr="00CF2F86" w:rsidRDefault="00092BAE" w:rsidP="00092BAE">
      <w:pPr>
        <w:tabs>
          <w:tab w:val="left" w:pos="0"/>
        </w:tabs>
        <w:rPr>
          <w:color w:val="000000"/>
        </w:rPr>
      </w:pPr>
      <w:r w:rsidRPr="00CF2F86">
        <w:rPr>
          <w:color w:val="000000"/>
        </w:rPr>
        <w:t xml:space="preserve">РАЗДЕЛ 4. ИСХОДНЫЕ ДАННЫЕ ДЛЯ </w:t>
      </w:r>
      <w:r>
        <w:rPr>
          <w:color w:val="000000"/>
        </w:rPr>
        <w:t>ПРЕДОСТАВЛЕНИЯ</w:t>
      </w:r>
      <w:r w:rsidRPr="00CF2F86">
        <w:rPr>
          <w:color w:val="000000"/>
        </w:rPr>
        <w:t xml:space="preserve"> </w:t>
      </w:r>
      <w:r>
        <w:rPr>
          <w:color w:val="000000"/>
        </w:rPr>
        <w:t>УСЛУГ</w:t>
      </w:r>
      <w:r w:rsidRPr="00CF2F86">
        <w:rPr>
          <w:color w:val="000000"/>
        </w:rPr>
        <w:t xml:space="preserve"> </w:t>
      </w:r>
    </w:p>
    <w:p w:rsidR="00092BAE" w:rsidRPr="00CF2F86" w:rsidRDefault="00092BAE" w:rsidP="00092BAE">
      <w:pPr>
        <w:ind w:left="709"/>
        <w:rPr>
          <w:color w:val="000000"/>
        </w:rPr>
      </w:pPr>
    </w:p>
    <w:p w:rsidR="00092BAE" w:rsidRPr="00CF2F86" w:rsidRDefault="00092BAE" w:rsidP="00092BAE">
      <w:pPr>
        <w:rPr>
          <w:color w:val="000000"/>
        </w:rPr>
      </w:pPr>
      <w:r w:rsidRPr="00CF2F86">
        <w:rPr>
          <w:color w:val="000000"/>
        </w:rPr>
        <w:t xml:space="preserve">РАЗДЕЛ 5. ТРЕБОВАНИЯ К РЕЗУЛЬТАТАМ </w:t>
      </w:r>
      <w:r>
        <w:rPr>
          <w:color w:val="000000"/>
        </w:rPr>
        <w:t>ПРЕДОСТАВЛЕННЫХ УСЛУГ</w:t>
      </w:r>
      <w:r w:rsidRPr="00CF2F86">
        <w:rPr>
          <w:color w:val="000000"/>
        </w:rPr>
        <w:t xml:space="preserve"> </w:t>
      </w:r>
    </w:p>
    <w:p w:rsidR="00092BAE" w:rsidRPr="00CF2F86" w:rsidRDefault="00092BAE" w:rsidP="00092BAE">
      <w:pPr>
        <w:rPr>
          <w:color w:val="000000"/>
        </w:rPr>
      </w:pPr>
    </w:p>
    <w:p w:rsidR="00092BAE" w:rsidRPr="00CF2F86" w:rsidRDefault="00092BAE" w:rsidP="00092BA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>
        <w:rPr>
          <w:color w:val="000000"/>
        </w:rPr>
        <w:t>6</w:t>
      </w:r>
      <w:r w:rsidRPr="00CF2F86">
        <w:rPr>
          <w:color w:val="000000"/>
        </w:rPr>
        <w:t>. ТРЕБОВА</w:t>
      </w:r>
      <w:r>
        <w:rPr>
          <w:color w:val="000000"/>
        </w:rPr>
        <w:t xml:space="preserve">НИЯ К КАЧЕСТВУ </w:t>
      </w:r>
      <w:r w:rsidR="00943697">
        <w:rPr>
          <w:color w:val="000000"/>
        </w:rPr>
        <w:t xml:space="preserve">ПРЕДОСТАВЛЯЕМЫХ </w:t>
      </w:r>
      <w:r>
        <w:rPr>
          <w:color w:val="000000"/>
        </w:rPr>
        <w:t>УСЛУГ</w:t>
      </w:r>
    </w:p>
    <w:p w:rsidR="00092BAE" w:rsidRPr="00CF2F86" w:rsidRDefault="00092BAE" w:rsidP="00092BAE">
      <w:pPr>
        <w:rPr>
          <w:color w:val="000000"/>
        </w:rPr>
      </w:pPr>
    </w:p>
    <w:p w:rsidR="00092BAE" w:rsidRPr="00CF2F86" w:rsidRDefault="00092BAE" w:rsidP="00092BA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>
        <w:rPr>
          <w:color w:val="000000"/>
        </w:rPr>
        <w:t>7</w:t>
      </w:r>
      <w:r w:rsidRPr="00CF2F86">
        <w:rPr>
          <w:color w:val="000000"/>
        </w:rPr>
        <w:t xml:space="preserve">. ТРЕБОВАНИЕ К СРОКУ ВЫПОЛНЕНИЯ </w:t>
      </w:r>
      <w:r>
        <w:rPr>
          <w:color w:val="000000"/>
        </w:rPr>
        <w:t>УСЛУГ</w:t>
      </w:r>
    </w:p>
    <w:p w:rsidR="00092BAE" w:rsidRPr="00CF2F86" w:rsidRDefault="00092BAE" w:rsidP="00092BAE">
      <w:pPr>
        <w:rPr>
          <w:color w:val="000000"/>
        </w:rPr>
      </w:pPr>
    </w:p>
    <w:p w:rsidR="00092BAE" w:rsidRPr="00CF2F86" w:rsidRDefault="00092BAE" w:rsidP="00092BA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>
        <w:rPr>
          <w:color w:val="000000"/>
        </w:rPr>
        <w:t>8</w:t>
      </w:r>
      <w:r w:rsidRPr="00CF2F86">
        <w:rPr>
          <w:color w:val="000000"/>
        </w:rPr>
        <w:t>. ПОРЯДОК ПРИЕМКИ</w:t>
      </w:r>
    </w:p>
    <w:p w:rsidR="00092BAE" w:rsidRPr="00CF2F86" w:rsidRDefault="00092BAE" w:rsidP="00092BA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</w:t>
      </w:r>
      <w:r>
        <w:rPr>
          <w:color w:val="000000"/>
        </w:rPr>
        <w:t>8</w:t>
      </w:r>
      <w:r w:rsidRPr="00CF2F86">
        <w:rPr>
          <w:color w:val="000000"/>
        </w:rPr>
        <w:t>.1 Требования к документации для приемки</w:t>
      </w:r>
    </w:p>
    <w:p w:rsidR="00092BAE" w:rsidRPr="00CF2F86" w:rsidRDefault="00092BAE" w:rsidP="00092BA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</w:t>
      </w:r>
      <w:r>
        <w:rPr>
          <w:color w:val="000000"/>
        </w:rPr>
        <w:t>8</w:t>
      </w:r>
      <w:r w:rsidRPr="00CF2F86">
        <w:rPr>
          <w:color w:val="000000"/>
        </w:rPr>
        <w:t xml:space="preserve">.2 Порядок рассмотрения и приемки результатов </w:t>
      </w:r>
      <w:r w:rsidR="00943697">
        <w:rPr>
          <w:color w:val="000000"/>
        </w:rPr>
        <w:t xml:space="preserve">предоставленных  </w:t>
      </w:r>
      <w:r>
        <w:rPr>
          <w:color w:val="000000"/>
        </w:rPr>
        <w:t>услуг</w:t>
      </w:r>
    </w:p>
    <w:p w:rsidR="00092BAE" w:rsidRPr="00CF2F86" w:rsidRDefault="00092BAE" w:rsidP="00092BAE">
      <w:pPr>
        <w:rPr>
          <w:color w:val="000000"/>
        </w:rPr>
      </w:pPr>
    </w:p>
    <w:p w:rsidR="00092BAE" w:rsidRPr="00CF2F86" w:rsidRDefault="00092BAE" w:rsidP="00092BA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>
        <w:rPr>
          <w:color w:val="000000"/>
        </w:rPr>
        <w:t>9</w:t>
      </w:r>
      <w:r w:rsidRPr="00CF2F86">
        <w:rPr>
          <w:color w:val="000000"/>
        </w:rPr>
        <w:t>. ТРЕБОВАНИЯ К ОТЧЕТНОСТИ</w:t>
      </w:r>
    </w:p>
    <w:p w:rsidR="00092BAE" w:rsidRPr="00CF2F86" w:rsidRDefault="00092BAE" w:rsidP="00092BAE">
      <w:pPr>
        <w:tabs>
          <w:tab w:val="left" w:pos="851"/>
        </w:tabs>
        <w:ind w:left="851"/>
        <w:rPr>
          <w:color w:val="000000"/>
        </w:rPr>
      </w:pPr>
      <w:r w:rsidRPr="00CF2F86">
        <w:rPr>
          <w:color w:val="000000"/>
        </w:rPr>
        <w:t>Подраздел 9.1 Отчетные материалы</w:t>
      </w:r>
    </w:p>
    <w:p w:rsidR="00092BAE" w:rsidRPr="00CF2F86" w:rsidRDefault="00092BAE" w:rsidP="00092BAE">
      <w:pPr>
        <w:tabs>
          <w:tab w:val="left" w:pos="851"/>
        </w:tabs>
        <w:ind w:left="851"/>
        <w:rPr>
          <w:color w:val="000000"/>
        </w:rPr>
      </w:pPr>
      <w:r w:rsidRPr="00CF2F86">
        <w:rPr>
          <w:color w:val="000000"/>
        </w:rPr>
        <w:t>Подраздел 9.2 Формат отчетной документации</w:t>
      </w:r>
    </w:p>
    <w:p w:rsidR="00092BAE" w:rsidRPr="00CF2F86" w:rsidRDefault="00092BAE" w:rsidP="00092BAE">
      <w:pPr>
        <w:rPr>
          <w:color w:val="000000"/>
        </w:rPr>
      </w:pPr>
    </w:p>
    <w:p w:rsidR="00092BAE" w:rsidRDefault="00092BAE" w:rsidP="00092BAE">
      <w:pPr>
        <w:rPr>
          <w:color w:val="000000"/>
        </w:rPr>
      </w:pPr>
    </w:p>
    <w:p w:rsidR="00092BAE" w:rsidRDefault="00092BAE" w:rsidP="00092BAE">
      <w:pPr>
        <w:jc w:val="center"/>
        <w:rPr>
          <w:color w:val="000000"/>
        </w:rPr>
      </w:pPr>
    </w:p>
    <w:p w:rsidR="00092BAE" w:rsidRDefault="00092BAE" w:rsidP="00092BAE">
      <w:pPr>
        <w:jc w:val="center"/>
        <w:rPr>
          <w:color w:val="000000"/>
        </w:rPr>
      </w:pPr>
      <w:r>
        <w:rPr>
          <w:color w:val="000000"/>
        </w:rPr>
        <w:br w:type="page"/>
      </w:r>
    </w:p>
    <w:p w:rsidR="00092BAE" w:rsidRPr="001F6931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 xml:space="preserve">РАЗДЕЛ 1. НАИМЕНОВАНИЕ </w:t>
      </w:r>
      <w:r>
        <w:rPr>
          <w:color w:val="000000"/>
        </w:rPr>
        <w:t>УСЛУГ</w:t>
      </w:r>
    </w:p>
    <w:p w:rsidR="00092BAE" w:rsidRPr="001F6931" w:rsidRDefault="00092BAE" w:rsidP="00092BA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92BAE" w:rsidRPr="001F6931" w:rsidTr="00F14753">
        <w:tc>
          <w:tcPr>
            <w:tcW w:w="9606" w:type="dxa"/>
            <w:shd w:val="clear" w:color="auto" w:fill="auto"/>
          </w:tcPr>
          <w:p w:rsidR="00092BAE" w:rsidRPr="001F6931" w:rsidRDefault="00C44310" w:rsidP="00F1475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02D4F">
              <w:rPr>
                <w:b/>
              </w:rPr>
              <w:t xml:space="preserve">Услуги </w:t>
            </w:r>
            <w:r>
              <w:rPr>
                <w:b/>
              </w:rPr>
              <w:t>по информационно-правовому обеспечению на базе справочно-правовых систем и баз данных</w:t>
            </w:r>
          </w:p>
        </w:tc>
      </w:tr>
    </w:tbl>
    <w:p w:rsidR="00092BAE" w:rsidRPr="001F6931" w:rsidRDefault="00092BAE" w:rsidP="00092BAE">
      <w:pPr>
        <w:jc w:val="both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2. </w:t>
      </w:r>
      <w:r w:rsidRPr="00CF2F86">
        <w:rPr>
          <w:color w:val="000000"/>
        </w:rPr>
        <w:t xml:space="preserve">ЦЕЛЬ И ЗАДАЧИ </w:t>
      </w:r>
      <w:r>
        <w:rPr>
          <w:color w:val="000000"/>
        </w:rPr>
        <w:t>ПРЕДОСТАВЛЕНИЯ УСЛУГ</w:t>
      </w:r>
    </w:p>
    <w:p w:rsidR="00092BAE" w:rsidRPr="001F6931" w:rsidRDefault="00092BAE" w:rsidP="00092BA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092BAE" w:rsidP="00092BA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</w:t>
            </w:r>
            <w:r>
              <w:rPr>
                <w:color w:val="000000"/>
              </w:rPr>
              <w:t xml:space="preserve">1 Цель и задачи </w:t>
            </w:r>
          </w:p>
        </w:tc>
      </w:tr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C44310" w:rsidP="00C4431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44310">
              <w:rPr>
                <w:i/>
                <w:color w:val="000000"/>
                <w:sz w:val="24"/>
                <w:szCs w:val="24"/>
              </w:rPr>
              <w:t>Обеспечение сотрудников АО «АТОМКОМПЛЕКТ» информационно-правов</w:t>
            </w:r>
            <w:r>
              <w:rPr>
                <w:i/>
                <w:color w:val="000000"/>
                <w:sz w:val="24"/>
                <w:szCs w:val="24"/>
              </w:rPr>
              <w:t xml:space="preserve">ым </w:t>
            </w:r>
            <w:r w:rsidRPr="00C44310">
              <w:rPr>
                <w:i/>
                <w:color w:val="000000"/>
                <w:sz w:val="24"/>
                <w:szCs w:val="24"/>
              </w:rPr>
              <w:t xml:space="preserve"> ресурсом с учетом своевременных обновлений и изменений</w:t>
            </w:r>
          </w:p>
        </w:tc>
      </w:tr>
    </w:tbl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3. ОПИСАНИЕ </w:t>
      </w:r>
      <w:r>
        <w:rPr>
          <w:color w:val="000000"/>
        </w:rPr>
        <w:t>УСЛУГ</w:t>
      </w:r>
    </w:p>
    <w:p w:rsidR="00092BAE" w:rsidRPr="001F6931" w:rsidRDefault="00092BAE" w:rsidP="00092BA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C44310" w:rsidP="002C296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</w:t>
            </w:r>
            <w:r w:rsidRPr="00C44310">
              <w:rPr>
                <w:i/>
                <w:color w:val="000000"/>
                <w:sz w:val="24"/>
                <w:szCs w:val="24"/>
              </w:rPr>
              <w:t>казание информационных услуг с использованием имеющихся у Заказчика экземпляров Систем</w:t>
            </w:r>
          </w:p>
        </w:tc>
      </w:tr>
    </w:tbl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</w:p>
    <w:p w:rsidR="00092BAE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4. </w:t>
      </w:r>
      <w:r w:rsidRPr="00092BAE">
        <w:rPr>
          <w:color w:val="000000"/>
        </w:rPr>
        <w:t>ИСХОДНЫЕ ДАННЫЕ ДЛЯ ПРЕДОСТАВЛЕНИЯ УСЛУГ</w:t>
      </w:r>
    </w:p>
    <w:p w:rsidR="00092BAE" w:rsidRPr="001F6931" w:rsidRDefault="00092BAE" w:rsidP="00092BA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092BAE" w:rsidP="00F1475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Исходные данные</w:t>
            </w:r>
          </w:p>
        </w:tc>
      </w:tr>
      <w:tr w:rsidR="00092BAE" w:rsidRPr="00EA5ED7" w:rsidTr="00F14753">
        <w:tc>
          <w:tcPr>
            <w:tcW w:w="9571" w:type="dxa"/>
            <w:shd w:val="clear" w:color="auto" w:fill="auto"/>
          </w:tcPr>
          <w:p w:rsidR="00936B49" w:rsidRPr="00EA5ED7" w:rsidRDefault="00936B49" w:rsidP="00EA5ED7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EA5ED7">
              <w:rPr>
                <w:i/>
                <w:color w:val="000000"/>
                <w:sz w:val="24"/>
                <w:szCs w:val="24"/>
              </w:rPr>
              <w:t>1.</w:t>
            </w:r>
            <w:r w:rsidR="00B875AD">
              <w:t xml:space="preserve"> </w:t>
            </w:r>
            <w:r w:rsidR="00B875AD" w:rsidRPr="00B875AD">
              <w:rPr>
                <w:i/>
                <w:color w:val="000000"/>
                <w:sz w:val="24"/>
                <w:szCs w:val="24"/>
              </w:rPr>
              <w:t>Услуга должна предоставляться по адресу расположения АО «Атомкомплект» (далее - Заказчик) -  119180 Москва, ул. Большая Полянка, д.25, стр.1.</w:t>
            </w:r>
          </w:p>
          <w:p w:rsidR="00092BAE" w:rsidRPr="00EA5ED7" w:rsidRDefault="00936B49" w:rsidP="00F8426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EA5ED7">
              <w:rPr>
                <w:i/>
                <w:color w:val="000000"/>
                <w:sz w:val="24"/>
                <w:szCs w:val="24"/>
              </w:rPr>
              <w:t xml:space="preserve">2. </w:t>
            </w:r>
            <w:r w:rsidR="002C2965" w:rsidRPr="00EA5ED7">
              <w:rPr>
                <w:i/>
                <w:color w:val="000000"/>
                <w:sz w:val="24"/>
                <w:szCs w:val="24"/>
              </w:rPr>
              <w:t xml:space="preserve">Количество </w:t>
            </w:r>
            <w:r w:rsidR="00C44310">
              <w:rPr>
                <w:i/>
                <w:color w:val="000000"/>
                <w:sz w:val="24"/>
                <w:szCs w:val="24"/>
              </w:rPr>
              <w:t>одновременных доступов  - до 50 ( в зависимости от вида информации)</w:t>
            </w:r>
          </w:p>
        </w:tc>
      </w:tr>
    </w:tbl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5. </w:t>
      </w:r>
      <w:r w:rsidRPr="00092BAE">
        <w:rPr>
          <w:color w:val="000000"/>
        </w:rPr>
        <w:t>ТРЕБОВАНИЯ К РЕЗУЛЬТАТАМ ПРЕДОСТАВЛЕННЫХ УСЛУГ</w:t>
      </w:r>
    </w:p>
    <w:p w:rsidR="00092BAE" w:rsidRPr="001F6931" w:rsidRDefault="00092BAE" w:rsidP="00092BAE">
      <w:pPr>
        <w:jc w:val="center"/>
        <w:rPr>
          <w:color w:val="000000"/>
        </w:rPr>
      </w:pPr>
    </w:p>
    <w:tbl>
      <w:tblPr>
        <w:tblW w:w="964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126"/>
        <w:gridCol w:w="5245"/>
      </w:tblGrid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8426C" w:rsidRPr="007A6FE3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  <w:r w:rsidRPr="007A6FE3">
              <w:rPr>
                <w:b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8426C" w:rsidRPr="00D972C7" w:rsidRDefault="00F8426C" w:rsidP="00367DD3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7A6FE3">
              <w:rPr>
                <w:b/>
                <w:sz w:val="22"/>
              </w:rPr>
              <w:t xml:space="preserve">Количество одновременных доступов </w:t>
            </w:r>
            <w:r w:rsidR="00367DD3">
              <w:rPr>
                <w:b/>
                <w:sz w:val="22"/>
              </w:rPr>
              <w:t xml:space="preserve">в сетевом режиме </w:t>
            </w:r>
            <w:r w:rsidR="00D972C7">
              <w:rPr>
                <w:b/>
                <w:sz w:val="22"/>
              </w:rPr>
              <w:t xml:space="preserve">не менее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8426C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</w:rPr>
              <w:t>Содержание системы / информационного банка</w:t>
            </w:r>
            <w:r w:rsidDel="002318FE">
              <w:rPr>
                <w:b/>
              </w:rPr>
              <w:t xml:space="preserve"> </w:t>
            </w:r>
          </w:p>
        </w:tc>
      </w:tr>
      <w:tr w:rsidR="00F8426C" w:rsidRPr="00B54149" w:rsidTr="002D76E1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8426C" w:rsidDel="002318FE" w:rsidRDefault="00F8426C" w:rsidP="00F8426C">
            <w:pPr>
              <w:jc w:val="both"/>
              <w:rPr>
                <w:b/>
              </w:rPr>
            </w:pPr>
            <w:r w:rsidRPr="00922F16">
              <w:rPr>
                <w:sz w:val="22"/>
              </w:rPr>
              <w:t>Система должна включать следующие информационные банки:</w:t>
            </w:r>
          </w:p>
        </w:tc>
      </w:tr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7A6FE3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7A6FE3">
              <w:rPr>
                <w:i/>
                <w:sz w:val="22"/>
              </w:rPr>
              <w:t xml:space="preserve">Российское законодательство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3320E7" w:rsidRDefault="00D972C7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26C" w:rsidRDefault="00801D8C" w:rsidP="004212E1">
            <w:pPr>
              <w:ind w:left="33"/>
              <w:rPr>
                <w:b/>
                <w:sz w:val="22"/>
              </w:rPr>
            </w:pPr>
            <w:r>
              <w:rPr>
                <w:i/>
                <w:sz w:val="22"/>
              </w:rPr>
              <w:t>С</w:t>
            </w:r>
            <w:r w:rsidRPr="007A6FE3">
              <w:rPr>
                <w:i/>
                <w:sz w:val="22"/>
              </w:rPr>
              <w:t>одержит официальные правовые акты РФ, регулирующие отношения во всех сферах деятельно</w:t>
            </w:r>
            <w:r>
              <w:rPr>
                <w:i/>
                <w:sz w:val="22"/>
              </w:rPr>
              <w:t>сти, в том числе банковской, ВЭД</w:t>
            </w:r>
            <w:r w:rsidRPr="007A6FE3">
              <w:rPr>
                <w:i/>
                <w:sz w:val="22"/>
              </w:rPr>
              <w:t xml:space="preserve">, таможенной, страховой. </w:t>
            </w:r>
            <w:r w:rsidR="004212E1">
              <w:rPr>
                <w:i/>
                <w:sz w:val="22"/>
              </w:rPr>
              <w:t>Должны быть</w:t>
            </w:r>
            <w:r w:rsidRPr="007A6FE3">
              <w:rPr>
                <w:i/>
                <w:sz w:val="22"/>
              </w:rPr>
              <w:t xml:space="preserve"> представлены такие сферы деятельности как: оборона, адвокатура, науку и образование</w:t>
            </w:r>
            <w:r>
              <w:rPr>
                <w:i/>
                <w:sz w:val="22"/>
              </w:rPr>
              <w:t>.</w:t>
            </w:r>
          </w:p>
        </w:tc>
      </w:tr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7A6FE3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74991">
              <w:rPr>
                <w:i/>
                <w:sz w:val="22"/>
              </w:rPr>
              <w:t>Решения госорганов по спорным ситуациям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3320E7" w:rsidRDefault="00D972C7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801D8C" w:rsidRDefault="00801D8C" w:rsidP="00801D8C">
            <w:pPr>
              <w:ind w:left="33"/>
              <w:rPr>
                <w:i/>
                <w:sz w:val="22"/>
              </w:rPr>
            </w:pPr>
            <w:r w:rsidRPr="00801D8C">
              <w:rPr>
                <w:i/>
                <w:sz w:val="22"/>
              </w:rPr>
              <w:t xml:space="preserve">Содержит документы госорганов по патентным, антимонопольным и прочим вопросам: </w:t>
            </w:r>
          </w:p>
          <w:p w:rsidR="00801D8C" w:rsidRPr="00801D8C" w:rsidRDefault="00801D8C" w:rsidP="00801D8C">
            <w:pPr>
              <w:ind w:left="33"/>
              <w:rPr>
                <w:i/>
                <w:sz w:val="22"/>
              </w:rPr>
            </w:pPr>
            <w:r w:rsidRPr="00801D8C">
              <w:rPr>
                <w:i/>
                <w:sz w:val="22"/>
              </w:rPr>
              <w:t>-решения Палаты по патентным спорам (Роспатент) по спорам о товарных знаках, изобретениях, полезных моделях, промышленных образцах и др.;</w:t>
            </w:r>
          </w:p>
          <w:p w:rsidR="00801D8C" w:rsidRPr="00801D8C" w:rsidRDefault="00801D8C" w:rsidP="00801D8C">
            <w:pPr>
              <w:ind w:left="33"/>
              <w:rPr>
                <w:i/>
                <w:sz w:val="22"/>
              </w:rPr>
            </w:pPr>
            <w:r w:rsidRPr="00801D8C">
              <w:rPr>
                <w:i/>
                <w:sz w:val="22"/>
              </w:rPr>
              <w:t xml:space="preserve">-решения Федеральной антимонопольной службы России (ФАС) и региональных управлений ФАС (УФАС) по нарушениям законодательства в сфере размещения заказов в различных отраслях; </w:t>
            </w:r>
          </w:p>
          <w:p w:rsidR="00F8426C" w:rsidRDefault="00801D8C" w:rsidP="00801D8C">
            <w:pPr>
              <w:ind w:left="33"/>
              <w:rPr>
                <w:b/>
                <w:sz w:val="22"/>
              </w:rPr>
            </w:pPr>
            <w:r w:rsidRPr="00801D8C">
              <w:rPr>
                <w:i/>
                <w:sz w:val="22"/>
              </w:rPr>
              <w:t xml:space="preserve">-решения Федеральной налоговой службы России (ФНС) по жалобам и обращениям </w:t>
            </w:r>
            <w:r w:rsidRPr="00801D8C">
              <w:rPr>
                <w:i/>
                <w:sz w:val="22"/>
              </w:rPr>
              <w:lastRenderedPageBreak/>
              <w:t>налогоплательщиков по вопросам гос. регистрации юридических лиц и индивидуальных предпринимателей, доначисления и возмещения налогов, привлечения к налоговой.</w:t>
            </w:r>
          </w:p>
        </w:tc>
      </w:tr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433A2F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433A2F">
              <w:rPr>
                <w:i/>
                <w:sz w:val="22"/>
              </w:rPr>
              <w:lastRenderedPageBreak/>
              <w:t>Решения высших судов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3320E7" w:rsidRDefault="00D972C7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433A2F" w:rsidRDefault="00801D8C" w:rsidP="00801D8C">
            <w:pPr>
              <w:ind w:left="33"/>
              <w:rPr>
                <w:i/>
                <w:sz w:val="22"/>
              </w:rPr>
            </w:pPr>
            <w:r w:rsidRPr="00433A2F">
              <w:rPr>
                <w:i/>
                <w:sz w:val="22"/>
              </w:rPr>
              <w:t>Документы высших органов судебной власти (Высшего арбитражного суда РФ, Верховного суда РФ, Конституционного суда РФ); документы, касающиеся деятельности судебной системы РФ.</w:t>
            </w:r>
          </w:p>
          <w:p w:rsidR="00801D8C" w:rsidRPr="00433A2F" w:rsidRDefault="00801D8C" w:rsidP="00801D8C">
            <w:pPr>
              <w:ind w:left="33"/>
              <w:rPr>
                <w:i/>
                <w:sz w:val="22"/>
              </w:rPr>
            </w:pPr>
            <w:r w:rsidRPr="00433A2F">
              <w:rPr>
                <w:i/>
                <w:sz w:val="22"/>
              </w:rPr>
              <w:t>Представлена информация о делах, рассмотренных Европейским судом по правам человека и Международным коммерческим арбитражным судом при Торгово-промышленной палате РФ.</w:t>
            </w:r>
          </w:p>
          <w:p w:rsidR="00F8426C" w:rsidRDefault="00801D8C" w:rsidP="00801D8C">
            <w:pPr>
              <w:ind w:left="33"/>
              <w:rPr>
                <w:b/>
                <w:sz w:val="22"/>
              </w:rPr>
            </w:pPr>
            <w:r w:rsidRPr="00433A2F">
              <w:rPr>
                <w:i/>
                <w:sz w:val="22"/>
              </w:rPr>
              <w:t>Есть материалы по вопросам деятельности судов и правоприменительной практике, охватывающей все виды судопроизводства: арбитражное, гражданское, уголовное, конституционное.</w:t>
            </w:r>
          </w:p>
        </w:tc>
      </w:tr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7A6FE3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74991">
              <w:rPr>
                <w:i/>
                <w:sz w:val="22"/>
              </w:rPr>
              <w:t>Правовые позиции высших судов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3320E7" w:rsidRDefault="00D972C7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3A4A73" w:rsidRDefault="00801D8C" w:rsidP="00801D8C">
            <w:pPr>
              <w:ind w:left="33"/>
              <w:rPr>
                <w:i/>
                <w:sz w:val="22"/>
              </w:rPr>
            </w:pPr>
            <w:r w:rsidRPr="000B17B0">
              <w:rPr>
                <w:i/>
                <w:sz w:val="22"/>
              </w:rPr>
              <w:t xml:space="preserve">Сформулированные позиции высших судов (Конституционного Суда  РФ, Верховного Суда РФ и Высшего Арбитражного Суда РФ) по наиболее важным правовым вопросам. </w:t>
            </w:r>
          </w:p>
          <w:p w:rsidR="00801D8C" w:rsidRPr="003A4A73" w:rsidRDefault="00801D8C" w:rsidP="00801D8C">
            <w:pPr>
              <w:ind w:left="33"/>
              <w:rPr>
                <w:i/>
                <w:sz w:val="22"/>
              </w:rPr>
            </w:pPr>
            <w:r w:rsidRPr="003A4A73">
              <w:rPr>
                <w:i/>
                <w:sz w:val="22"/>
              </w:rPr>
              <w:t>В том числе:</w:t>
            </w:r>
          </w:p>
          <w:p w:rsidR="00801D8C" w:rsidRPr="003A4A73" w:rsidRDefault="00801D8C" w:rsidP="00801D8C">
            <w:pPr>
              <w:ind w:left="33"/>
              <w:rPr>
                <w:i/>
                <w:sz w:val="22"/>
              </w:rPr>
            </w:pPr>
            <w:r w:rsidRPr="003A4A73">
              <w:rPr>
                <w:i/>
                <w:sz w:val="22"/>
              </w:rPr>
              <w:t>-все позиции снабжены кратким описанием;</w:t>
            </w:r>
          </w:p>
          <w:p w:rsidR="00801D8C" w:rsidRPr="003A4A73" w:rsidRDefault="00801D8C" w:rsidP="00801D8C">
            <w:pPr>
              <w:ind w:left="33"/>
              <w:rPr>
                <w:i/>
                <w:sz w:val="22"/>
              </w:rPr>
            </w:pPr>
            <w:r w:rsidRPr="003A4A73">
              <w:rPr>
                <w:i/>
                <w:sz w:val="22"/>
              </w:rPr>
              <w:t>- дан список применимых правовых норм к каждой позиции;</w:t>
            </w:r>
          </w:p>
          <w:p w:rsidR="00801D8C" w:rsidRPr="003A4A73" w:rsidRDefault="00801D8C" w:rsidP="00801D8C">
            <w:pPr>
              <w:ind w:left="33"/>
              <w:rPr>
                <w:i/>
                <w:sz w:val="22"/>
              </w:rPr>
            </w:pPr>
            <w:r w:rsidRPr="003A4A73">
              <w:rPr>
                <w:i/>
                <w:sz w:val="22"/>
              </w:rPr>
              <w:t>-приведена подборка актов (или акт, если он один) высших судов для каждой позиции;</w:t>
            </w:r>
          </w:p>
          <w:p w:rsidR="00801D8C" w:rsidRPr="003A4A73" w:rsidRDefault="00801D8C" w:rsidP="00801D8C">
            <w:pPr>
              <w:ind w:left="33"/>
              <w:rPr>
                <w:i/>
                <w:sz w:val="22"/>
              </w:rPr>
            </w:pPr>
            <w:r w:rsidRPr="003A4A73">
              <w:rPr>
                <w:i/>
                <w:sz w:val="22"/>
              </w:rPr>
              <w:t>-если есть расхождения в толковании нормы, то в позиции приводятся все точки зрения высших судов по вопросу;</w:t>
            </w:r>
          </w:p>
          <w:p w:rsidR="00F8426C" w:rsidRDefault="00801D8C" w:rsidP="00801D8C">
            <w:pPr>
              <w:ind w:left="33"/>
              <w:rPr>
                <w:b/>
                <w:sz w:val="22"/>
              </w:rPr>
            </w:pPr>
            <w:r w:rsidRPr="003A4A73">
              <w:rPr>
                <w:i/>
                <w:sz w:val="22"/>
              </w:rPr>
              <w:t>-указана актуальность позиции на данный момент, если применимая норма изменилась</w:t>
            </w:r>
            <w:r>
              <w:rPr>
                <w:i/>
                <w:sz w:val="22"/>
              </w:rPr>
              <w:t>.</w:t>
            </w:r>
          </w:p>
        </w:tc>
      </w:tr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7A6FE3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D5009">
              <w:rPr>
                <w:i/>
                <w:sz w:val="22"/>
              </w:rPr>
              <w:t>Постатейные комментарии и книги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3320E7" w:rsidRDefault="00D972C7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26C" w:rsidRPr="00433A2F" w:rsidRDefault="00801D8C" w:rsidP="00F8426C">
            <w:pPr>
              <w:ind w:left="33"/>
              <w:rPr>
                <w:i/>
                <w:sz w:val="22"/>
              </w:rPr>
            </w:pPr>
            <w:r w:rsidRPr="00EA48E2">
              <w:rPr>
                <w:i/>
                <w:sz w:val="22"/>
              </w:rPr>
              <w:t>Содержит книги, монографии, учебники, постатейные комментарии к законам и кодексами, по юридической тематике, издаваемые ведущими издательствами такими, как «Статут», «Юрайт», «Волтерс Клувер», «Юстицинформ», «Норма», «Городец» и др. Представлены материалы известных авторов( И.М. Брагинского, С.А. Боголюбова, В.В. Витрянского, А.Н. Козырина, Ю.П. Орловского, Л.А. Чикановой, А.А. Батяева, П.В. Крашенинникова и др.) Каждый материал содержит активные ссылки на все правовые акты, упоминаемые автором в тексте и позволяет проверить актуальность данного материала</w:t>
            </w:r>
            <w:r>
              <w:rPr>
                <w:i/>
                <w:sz w:val="22"/>
              </w:rPr>
              <w:t>.</w:t>
            </w:r>
          </w:p>
        </w:tc>
      </w:tr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7A6FE3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C02D2">
              <w:rPr>
                <w:i/>
                <w:sz w:val="22"/>
              </w:rPr>
              <w:t>Юридическая пресса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3320E7" w:rsidRDefault="00D972C7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CE1C18" w:rsidRDefault="00801D8C" w:rsidP="00801D8C">
            <w:pPr>
              <w:ind w:left="33"/>
              <w:rPr>
                <w:i/>
                <w:sz w:val="22"/>
              </w:rPr>
            </w:pPr>
            <w:r w:rsidRPr="00CE1C18">
              <w:rPr>
                <w:i/>
                <w:sz w:val="22"/>
              </w:rPr>
              <w:t xml:space="preserve">Содержит 2 вида информации: </w:t>
            </w:r>
          </w:p>
          <w:p w:rsidR="00801D8C" w:rsidRPr="00CE1C18" w:rsidRDefault="00801D8C" w:rsidP="00801D8C">
            <w:pPr>
              <w:ind w:left="33"/>
              <w:rPr>
                <w:i/>
                <w:sz w:val="22"/>
              </w:rPr>
            </w:pPr>
            <w:r w:rsidRPr="00CE1C18">
              <w:rPr>
                <w:i/>
                <w:sz w:val="22"/>
              </w:rPr>
              <w:t>-материалы прессы периодических изданий (ЭЖ-Юрист», «Законность», «Адвокат», «Право и экономика», «Вестник гражданского права» и др.)</w:t>
            </w:r>
          </w:p>
          <w:p w:rsidR="00F8426C" w:rsidRPr="00433A2F" w:rsidRDefault="00801D8C" w:rsidP="00801D8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CE1C18">
              <w:rPr>
                <w:i/>
                <w:sz w:val="22"/>
              </w:rPr>
              <w:t>-вопросы-ответы для юристов, эксклюзивные практические консультации по спорным и сложным вопросам по темам: основы государственного управления, гражданское право, финансы, труд и занятость населения, внешнеэкономическая деятельность и таможенное дело, договорное право,  корпоративное право, гражданский и арбитражный процесс и др.</w:t>
            </w:r>
          </w:p>
        </w:tc>
      </w:tr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7A6FE3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Д</w:t>
            </w:r>
            <w:r w:rsidRPr="000271E7">
              <w:rPr>
                <w:i/>
                <w:sz w:val="22"/>
              </w:rPr>
              <w:t>оговорн</w:t>
            </w:r>
            <w:r>
              <w:rPr>
                <w:i/>
                <w:sz w:val="22"/>
              </w:rPr>
              <w:t>ая</w:t>
            </w:r>
            <w:r w:rsidRPr="000271E7">
              <w:rPr>
                <w:i/>
                <w:sz w:val="22"/>
              </w:rPr>
              <w:t xml:space="preserve"> работ</w:t>
            </w:r>
            <w:r>
              <w:rPr>
                <w:i/>
                <w:sz w:val="22"/>
              </w:rPr>
              <w:t>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3320E7" w:rsidRDefault="00D972C7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26C" w:rsidRPr="00433A2F" w:rsidRDefault="00801D8C" w:rsidP="00F8426C">
            <w:pPr>
              <w:ind w:left="33"/>
              <w:rPr>
                <w:i/>
                <w:sz w:val="22"/>
              </w:rPr>
            </w:pPr>
            <w:r w:rsidRPr="00CE1C18">
              <w:rPr>
                <w:i/>
                <w:sz w:val="22"/>
              </w:rPr>
              <w:t xml:space="preserve">Содержит информацию, необходимую для </w:t>
            </w:r>
            <w:r w:rsidRPr="00CE1C18">
              <w:rPr>
                <w:i/>
                <w:sz w:val="22"/>
              </w:rPr>
              <w:lastRenderedPageBreak/>
              <w:t>составления договоров</w:t>
            </w:r>
            <w:r>
              <w:rPr>
                <w:i/>
                <w:sz w:val="22"/>
              </w:rPr>
              <w:t xml:space="preserve"> с </w:t>
            </w:r>
            <w:r w:rsidRPr="00D93F65">
              <w:rPr>
                <w:i/>
                <w:sz w:val="22"/>
              </w:rPr>
              <w:t>учетом интересов сторон и рисков каждой из них. Указаны особенности условий для каждой стороны, примеры формулировок, возможные риски. Рекомендации сформулированы на основе положений законодательства и анализа судебной практики.</w:t>
            </w:r>
            <w:r w:rsidRPr="00CE1C18">
              <w:rPr>
                <w:i/>
                <w:sz w:val="22"/>
              </w:rPr>
              <w:t xml:space="preserve"> Тексты содержат ссылки на правовые акты и постановления судов</w:t>
            </w:r>
            <w:r>
              <w:rPr>
                <w:i/>
                <w:sz w:val="22"/>
              </w:rPr>
              <w:t>.</w:t>
            </w:r>
          </w:p>
        </w:tc>
      </w:tr>
      <w:tr w:rsidR="00F8426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7A6FE3" w:rsidRDefault="00F8426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lastRenderedPageBreak/>
              <w:t>С</w:t>
            </w:r>
            <w:r w:rsidRPr="001E46CA">
              <w:rPr>
                <w:i/>
                <w:sz w:val="22"/>
              </w:rPr>
              <w:t>удебн</w:t>
            </w:r>
            <w:r>
              <w:rPr>
                <w:i/>
                <w:sz w:val="22"/>
              </w:rPr>
              <w:t>ая</w:t>
            </w:r>
            <w:r w:rsidRPr="001E46CA">
              <w:rPr>
                <w:i/>
                <w:sz w:val="22"/>
              </w:rPr>
              <w:t xml:space="preserve"> практик</w:t>
            </w:r>
            <w:r>
              <w:rPr>
                <w:i/>
                <w:sz w:val="22"/>
              </w:rPr>
              <w:t>а</w:t>
            </w:r>
            <w:r w:rsidRPr="001E46CA">
              <w:rPr>
                <w:i/>
                <w:sz w:val="22"/>
              </w:rPr>
              <w:t xml:space="preserve"> (ГК РФ)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426C" w:rsidRPr="003320E7" w:rsidRDefault="00D972C7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26C" w:rsidRPr="00433A2F" w:rsidRDefault="00801D8C" w:rsidP="00F8426C">
            <w:pPr>
              <w:ind w:left="33"/>
              <w:rPr>
                <w:i/>
                <w:sz w:val="22"/>
              </w:rPr>
            </w:pPr>
            <w:r w:rsidRPr="00D93F65">
              <w:rPr>
                <w:i/>
                <w:sz w:val="22"/>
              </w:rPr>
              <w:t>Анализ решений судов</w:t>
            </w:r>
            <w:r>
              <w:rPr>
                <w:i/>
                <w:sz w:val="22"/>
              </w:rPr>
              <w:t xml:space="preserve"> </w:t>
            </w:r>
            <w:r w:rsidRPr="00D93F65">
              <w:rPr>
                <w:i/>
                <w:sz w:val="22"/>
              </w:rPr>
              <w:t>(Высшего арбитражного суда РФ, федеральных арбитражных судов округов, отдельных решений арбитражных апелляционных судов) по наиболее актуальным и сложным вопросам применения части второй ГК РФ (о договорах купли-продажи, поставки, аренды, подряда, займа, кредита, комиссии и др.)</w:t>
            </w:r>
            <w:r w:rsidRPr="00D93F65" w:rsidDel="00D93F65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801D8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К</w:t>
            </w:r>
            <w:r w:rsidRPr="00055843">
              <w:rPr>
                <w:i/>
                <w:sz w:val="22"/>
              </w:rPr>
              <w:t>орпоративны</w:t>
            </w:r>
            <w:r>
              <w:rPr>
                <w:i/>
                <w:sz w:val="22"/>
              </w:rPr>
              <w:t>е процедуры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3320E7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433A2F" w:rsidRDefault="00801D8C" w:rsidP="002F29F3">
            <w:pPr>
              <w:ind w:left="33"/>
              <w:rPr>
                <w:i/>
                <w:sz w:val="22"/>
              </w:rPr>
            </w:pPr>
            <w:r w:rsidRPr="00CE1C18">
              <w:rPr>
                <w:i/>
                <w:sz w:val="22"/>
              </w:rPr>
              <w:t>Содержит пошаговые рекомендации о порядке проведения корпоративных процедур и подготовке документов для них (создание, реорганизация, ликвидация ООО и  АО, увеличение и уменьшение уставного капитала, заключение сделки по отчуждению доли третьему лицу, внеочередное общее собрание акционеров, выплата дивидендов в АО и другие)</w:t>
            </w:r>
            <w:r>
              <w:rPr>
                <w:i/>
                <w:sz w:val="22"/>
              </w:rPr>
              <w:t xml:space="preserve">, обязательно наличие ссылок на </w:t>
            </w:r>
            <w:r w:rsidRPr="00CE1C18">
              <w:rPr>
                <w:i/>
                <w:sz w:val="22"/>
              </w:rPr>
              <w:t>разъяснительные письма госорганов и судебную практику</w:t>
            </w:r>
          </w:p>
        </w:tc>
      </w:tr>
      <w:tr w:rsidR="00801D8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К</w:t>
            </w:r>
            <w:r w:rsidRPr="00674278">
              <w:rPr>
                <w:i/>
                <w:sz w:val="22"/>
              </w:rPr>
              <w:t>орпоративны</w:t>
            </w:r>
            <w:r>
              <w:rPr>
                <w:i/>
                <w:sz w:val="22"/>
              </w:rPr>
              <w:t>е</w:t>
            </w:r>
            <w:r w:rsidRPr="00674278">
              <w:rPr>
                <w:i/>
                <w:sz w:val="22"/>
              </w:rPr>
              <w:t xml:space="preserve"> спор</w:t>
            </w:r>
            <w:r>
              <w:rPr>
                <w:i/>
                <w:sz w:val="22"/>
              </w:rPr>
              <w:t>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3320E7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433A2F" w:rsidRDefault="00801D8C" w:rsidP="00F8426C">
            <w:pPr>
              <w:ind w:left="33"/>
              <w:rPr>
                <w:i/>
                <w:sz w:val="22"/>
              </w:rPr>
            </w:pPr>
            <w:r w:rsidRPr="004571D9">
              <w:rPr>
                <w:i/>
                <w:sz w:val="22"/>
              </w:rPr>
              <w:t>Содержит анализ судебной практики по вопросам применения норм корпоративного права: проблемы применения законодательства, позиции судов, выводы из судебной практики</w:t>
            </w:r>
          </w:p>
        </w:tc>
      </w:tr>
      <w:tr w:rsidR="00801D8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Т</w:t>
            </w:r>
            <w:r w:rsidRPr="009F5B92">
              <w:rPr>
                <w:i/>
                <w:sz w:val="22"/>
              </w:rPr>
              <w:t>рудовы</w:t>
            </w:r>
            <w:r>
              <w:rPr>
                <w:i/>
                <w:sz w:val="22"/>
              </w:rPr>
              <w:t>е</w:t>
            </w:r>
            <w:r w:rsidRPr="009F5B92">
              <w:rPr>
                <w:i/>
                <w:sz w:val="22"/>
              </w:rPr>
              <w:t xml:space="preserve"> спор</w:t>
            </w:r>
            <w:r>
              <w:rPr>
                <w:i/>
                <w:sz w:val="22"/>
              </w:rPr>
              <w:t>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3320E7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433A2F" w:rsidRDefault="00801D8C" w:rsidP="00F8426C">
            <w:pPr>
              <w:ind w:left="33"/>
              <w:rPr>
                <w:i/>
                <w:sz w:val="22"/>
              </w:rPr>
            </w:pPr>
            <w:r w:rsidRPr="004571D9">
              <w:rPr>
                <w:i/>
                <w:sz w:val="22"/>
              </w:rPr>
              <w:t xml:space="preserve">Содержит </w:t>
            </w:r>
            <w:r w:rsidRPr="00994831">
              <w:rPr>
                <w:i/>
                <w:sz w:val="22"/>
              </w:rPr>
              <w:t>аналитическую информацию по спорным вопросам, возникающим при увольнении работников</w:t>
            </w:r>
            <w:r>
              <w:rPr>
                <w:i/>
                <w:sz w:val="22"/>
              </w:rPr>
              <w:t xml:space="preserve"> </w:t>
            </w:r>
            <w:r w:rsidRPr="004571D9">
              <w:rPr>
                <w:i/>
                <w:sz w:val="22"/>
              </w:rPr>
              <w:t xml:space="preserve">по различным основаниям. Приведены позиции судов разных регионов, точки зрения экспертов в области трудового права. </w:t>
            </w:r>
            <w:r w:rsidRPr="00994831">
              <w:rPr>
                <w:i/>
                <w:sz w:val="22"/>
              </w:rPr>
              <w:t>Представлены описания споров, аннотации судебных решений, последствия для работодателя.</w:t>
            </w:r>
          </w:p>
        </w:tc>
      </w:tr>
      <w:tr w:rsidR="00801D8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Г</w:t>
            </w:r>
            <w:r w:rsidRPr="004D43D1">
              <w:rPr>
                <w:i/>
                <w:sz w:val="22"/>
              </w:rPr>
              <w:t>осуслуг</w:t>
            </w:r>
            <w:r>
              <w:rPr>
                <w:i/>
                <w:sz w:val="22"/>
              </w:rPr>
              <w:t>и</w:t>
            </w:r>
            <w:r w:rsidRPr="004D43D1">
              <w:rPr>
                <w:i/>
                <w:sz w:val="22"/>
              </w:rPr>
              <w:t xml:space="preserve"> для юр. </w:t>
            </w:r>
            <w:r>
              <w:rPr>
                <w:i/>
                <w:sz w:val="22"/>
              </w:rPr>
              <w:t>л</w:t>
            </w:r>
            <w:r w:rsidRPr="004D43D1">
              <w:rPr>
                <w:i/>
                <w:sz w:val="22"/>
              </w:rPr>
              <w:t>иц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3320E7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433A2F" w:rsidRDefault="00801D8C" w:rsidP="00F8426C">
            <w:pPr>
              <w:ind w:left="33"/>
              <w:rPr>
                <w:i/>
                <w:sz w:val="22"/>
              </w:rPr>
            </w:pPr>
            <w:r w:rsidRPr="004571D9">
              <w:rPr>
                <w:i/>
                <w:sz w:val="22"/>
              </w:rPr>
              <w:t>Пошаговый порядок получения разрешений, лицензий и аккредитаций, а также подачи в госорганы уведомительных документов, предусмотренных федеральным законодательством.</w:t>
            </w:r>
          </w:p>
        </w:tc>
      </w:tr>
      <w:tr w:rsidR="00801D8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С</w:t>
            </w:r>
            <w:r w:rsidRPr="00B11DCE">
              <w:rPr>
                <w:i/>
                <w:sz w:val="22"/>
              </w:rPr>
              <w:t>пор</w:t>
            </w:r>
            <w:r>
              <w:rPr>
                <w:i/>
                <w:sz w:val="22"/>
              </w:rPr>
              <w:t>ы</w:t>
            </w:r>
            <w:r w:rsidRPr="00B11DCE">
              <w:rPr>
                <w:i/>
                <w:sz w:val="22"/>
              </w:rPr>
              <w:t xml:space="preserve"> в сфере госзаказа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3320E7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433A2F" w:rsidRDefault="00801D8C" w:rsidP="00F8426C">
            <w:pPr>
              <w:ind w:left="33"/>
              <w:rPr>
                <w:i/>
                <w:sz w:val="22"/>
              </w:rPr>
            </w:pPr>
            <w:r w:rsidRPr="004571D9">
              <w:rPr>
                <w:i/>
                <w:sz w:val="22"/>
              </w:rPr>
              <w:t>Содержит анализ практики госорганов и судов по решению спорных вопросов в сфере госзаказа. По каждому спорному вопросу - комментарий к проблеме и позиции ФАС, Минэкономразвития, арбитражных судов. Документы ФАС и судебные акты представлены в виде компактных аннотаций с обстоятельствами дела и выводами, что позволяет быстро понять суть вопроса. Путеводитель содержит также перечень возможных последствий, которые могут наступить в случае установления нарушения ФАС или судом, информация о штрафах и санкциях поможет в прогнозировании рисков</w:t>
            </w:r>
          </w:p>
        </w:tc>
      </w:tr>
      <w:tr w:rsidR="00801D8C" w:rsidRPr="00B54149" w:rsidTr="002D76E1">
        <w:tc>
          <w:tcPr>
            <w:tcW w:w="22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К</w:t>
            </w:r>
            <w:r w:rsidRPr="00C74991">
              <w:rPr>
                <w:i/>
                <w:sz w:val="22"/>
              </w:rPr>
              <w:t>онтрактн</w:t>
            </w:r>
            <w:r>
              <w:rPr>
                <w:i/>
                <w:sz w:val="22"/>
              </w:rPr>
              <w:t>ая</w:t>
            </w:r>
            <w:r w:rsidRPr="00C74991">
              <w:rPr>
                <w:i/>
                <w:sz w:val="22"/>
              </w:rPr>
              <w:t xml:space="preserve"> систем</w:t>
            </w:r>
            <w:r>
              <w:rPr>
                <w:i/>
                <w:sz w:val="22"/>
              </w:rPr>
              <w:t>а</w:t>
            </w:r>
            <w:r w:rsidRPr="00C74991">
              <w:rPr>
                <w:i/>
                <w:sz w:val="22"/>
              </w:rPr>
              <w:t xml:space="preserve"> в сфере госзакупок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3320E7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1D8C" w:rsidRPr="00433A2F" w:rsidRDefault="00801D8C" w:rsidP="00F8426C">
            <w:pPr>
              <w:ind w:left="33"/>
              <w:rPr>
                <w:i/>
                <w:sz w:val="22"/>
              </w:rPr>
            </w:pPr>
            <w:r w:rsidRPr="00507DDE">
              <w:rPr>
                <w:i/>
                <w:sz w:val="22"/>
              </w:rPr>
              <w:t xml:space="preserve">Пошаговые рекомендации о процедурах проведения закупок по правилам Федерального закона N 44, Пошаговые рекомендации о процедурах проведения </w:t>
            </w:r>
            <w:r w:rsidRPr="00507DDE">
              <w:rPr>
                <w:i/>
                <w:sz w:val="22"/>
              </w:rPr>
              <w:lastRenderedPageBreak/>
              <w:t xml:space="preserve">закупок по правилам Федерального закона N 44, действующего с января 2014 г. </w:t>
            </w:r>
            <w:r>
              <w:rPr>
                <w:i/>
                <w:sz w:val="22"/>
              </w:rPr>
              <w:t xml:space="preserve">Представлены </w:t>
            </w:r>
            <w:r w:rsidRPr="000B17B0">
              <w:rPr>
                <w:i/>
                <w:sz w:val="22"/>
              </w:rPr>
              <w:t>пошаговые инструкции</w:t>
            </w:r>
            <w:r w:rsidRPr="00507DDE">
              <w:rPr>
                <w:i/>
                <w:sz w:val="22"/>
              </w:rPr>
              <w:t>, образцы документов, практические примеры и другая информация по вопросам госзакупок. По каждому этапу выделены обязательные действия, условия их проведения и сроки, дан список необходимых документов. Приведена подробная информация о содержании документов, которые требуется составить: форма, обязательные сведения, кем составляется и подписывается, сроки подписания, это позволит избежать ошибок при подготовке оформлении заявки. Есть примеры и ссылки на образцы документов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553784">
              <w:rPr>
                <w:i/>
                <w:sz w:val="22"/>
              </w:rPr>
              <w:lastRenderedPageBreak/>
              <w:t>Вопросы-ответы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D8C" w:rsidRDefault="00801D8C" w:rsidP="00164765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032445">
              <w:rPr>
                <w:i/>
                <w:sz w:val="22"/>
              </w:rPr>
              <w:t>Консультации в форме "вопрос-ответ" сотрудников госорганов и независимых экспертов по бухгалтерскому учету и налогообложению, кадровым и другим вопросам для организаций, ведущих учет по общему плану счетов.</w:t>
            </w:r>
          </w:p>
        </w:tc>
      </w:tr>
      <w:tr w:rsidR="00801D8C" w:rsidRPr="002752FB" w:rsidTr="00D972C7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05C51">
              <w:rPr>
                <w:i/>
                <w:sz w:val="22"/>
              </w:rPr>
              <w:t xml:space="preserve">Судебная практика для бухгалтера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D972C7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D8C" w:rsidRPr="00895D28" w:rsidRDefault="00801D8C" w:rsidP="008559F7">
            <w:pPr>
              <w:ind w:left="33"/>
              <w:rPr>
                <w:i/>
                <w:sz w:val="22"/>
              </w:rPr>
            </w:pPr>
            <w:r w:rsidRPr="00226DF8">
              <w:rPr>
                <w:i/>
                <w:sz w:val="22"/>
              </w:rPr>
              <w:t>Судебные решения по наиболее важным вопросам для бухгалтера (на которые ссылаются авторы консультационных материалов и Путеводителей для бухгалтера).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 w:rsidRPr="00895D28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>Включает</w:t>
            </w:r>
            <w:r w:rsidRPr="00226DF8">
              <w:rPr>
                <w:i/>
                <w:sz w:val="22"/>
              </w:rPr>
              <w:t>: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 w:rsidRPr="00226DF8">
              <w:rPr>
                <w:i/>
                <w:sz w:val="22"/>
              </w:rPr>
              <w:t xml:space="preserve">-Решения высших судов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 w:rsidRPr="00226DF8">
              <w:rPr>
                <w:i/>
                <w:sz w:val="22"/>
              </w:rPr>
              <w:t xml:space="preserve">-Арбитражный суд Московского округа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-</w:t>
            </w:r>
            <w:r w:rsidRPr="00226DF8">
              <w:rPr>
                <w:i/>
                <w:sz w:val="22"/>
              </w:rPr>
              <w:t>Арбитражный су</w:t>
            </w:r>
            <w:r>
              <w:rPr>
                <w:i/>
                <w:sz w:val="22"/>
              </w:rPr>
              <w:t xml:space="preserve">д Уральского округа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-</w:t>
            </w:r>
            <w:r w:rsidRPr="00226DF8">
              <w:rPr>
                <w:i/>
                <w:sz w:val="22"/>
              </w:rPr>
              <w:t xml:space="preserve">Арбитражный суд Северо-Западного округа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 w:rsidRPr="00226DF8">
              <w:rPr>
                <w:i/>
                <w:sz w:val="22"/>
              </w:rPr>
              <w:t xml:space="preserve">-Арбитражный суд Восточно-Сибирского округа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-</w:t>
            </w:r>
            <w:r w:rsidRPr="00226DF8">
              <w:rPr>
                <w:i/>
                <w:sz w:val="22"/>
              </w:rPr>
              <w:t xml:space="preserve">Арбитражный суд Западно-сибирского округа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-</w:t>
            </w:r>
            <w:r w:rsidRPr="00226DF8">
              <w:rPr>
                <w:i/>
                <w:sz w:val="22"/>
              </w:rPr>
              <w:t xml:space="preserve">Арбитражный суд Поволжского округа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-</w:t>
            </w:r>
            <w:r w:rsidRPr="00226DF8">
              <w:rPr>
                <w:i/>
                <w:sz w:val="22"/>
              </w:rPr>
              <w:t xml:space="preserve">Арбитражный суд Центрального округа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 w:rsidRPr="00226DF8">
              <w:rPr>
                <w:i/>
                <w:sz w:val="22"/>
              </w:rPr>
              <w:t xml:space="preserve">-Арбитражный суд Дальневосточного округа </w:t>
            </w:r>
          </w:p>
          <w:p w:rsidR="00801D8C" w:rsidRPr="00226DF8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-</w:t>
            </w:r>
            <w:r w:rsidRPr="00226DF8">
              <w:rPr>
                <w:i/>
                <w:sz w:val="22"/>
              </w:rPr>
              <w:t xml:space="preserve">Арбитражный суд Волго-Вятского округа </w:t>
            </w:r>
          </w:p>
          <w:p w:rsidR="00801D8C" w:rsidRDefault="00801D8C" w:rsidP="008559F7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 xml:space="preserve">- </w:t>
            </w:r>
            <w:r w:rsidRPr="00226DF8">
              <w:rPr>
                <w:i/>
                <w:sz w:val="22"/>
              </w:rPr>
              <w:t xml:space="preserve">Арбитражный суд Северо-Кавказского округа 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Н</w:t>
            </w:r>
            <w:r w:rsidRPr="0063633A">
              <w:rPr>
                <w:i/>
                <w:sz w:val="22"/>
              </w:rPr>
              <w:t>алог</w:t>
            </w:r>
            <w:r>
              <w:rPr>
                <w:i/>
                <w:sz w:val="22"/>
              </w:rPr>
              <w:t>и</w:t>
            </w:r>
            <w:r w:rsidRPr="0063633A">
              <w:rPr>
                <w:i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D8C" w:rsidRDefault="00801D8C" w:rsidP="008559F7">
            <w:pPr>
              <w:ind w:left="33"/>
              <w:rPr>
                <w:i/>
                <w:sz w:val="22"/>
              </w:rPr>
            </w:pPr>
            <w:r w:rsidRPr="00126A6B">
              <w:rPr>
                <w:i/>
                <w:sz w:val="22"/>
              </w:rPr>
              <w:t>Содержит</w:t>
            </w:r>
            <w:r>
              <w:rPr>
                <w:i/>
                <w:sz w:val="22"/>
              </w:rPr>
              <w:t>:</w:t>
            </w:r>
          </w:p>
          <w:p w:rsidR="00801D8C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-</w:t>
            </w:r>
            <w:r w:rsidRPr="00126A6B">
              <w:rPr>
                <w:i/>
                <w:sz w:val="22"/>
              </w:rPr>
              <w:t xml:space="preserve"> информацию по налогам и взносам, бух.учёту и налоговым проверкам. </w:t>
            </w:r>
            <w:r>
              <w:rPr>
                <w:i/>
                <w:sz w:val="22"/>
              </w:rPr>
              <w:t>Материалы п</w:t>
            </w:r>
            <w:r w:rsidRPr="00126A6B">
              <w:rPr>
                <w:i/>
                <w:sz w:val="22"/>
              </w:rPr>
              <w:t>редставлены в форме пошаговых инструкций, содержат образц</w:t>
            </w:r>
            <w:r>
              <w:rPr>
                <w:i/>
                <w:sz w:val="22"/>
              </w:rPr>
              <w:t>ы</w:t>
            </w:r>
            <w:r w:rsidRPr="00126A6B">
              <w:rPr>
                <w:i/>
                <w:sz w:val="22"/>
              </w:rPr>
              <w:t xml:space="preserve"> заполнения документов, практические примеры, ситуации из практики и т.д. </w:t>
            </w:r>
          </w:p>
          <w:p w:rsidR="00801D8C" w:rsidRDefault="00801D8C" w:rsidP="008559F7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В</w:t>
            </w:r>
            <w:r w:rsidRPr="007919A8">
              <w:rPr>
                <w:i/>
                <w:sz w:val="22"/>
              </w:rPr>
              <w:t>ходят нестандартные и сложные ситуации по конкретному налогу, представлены</w:t>
            </w:r>
            <w:r>
              <w:rPr>
                <w:i/>
                <w:sz w:val="22"/>
              </w:rPr>
              <w:t xml:space="preserve"> </w:t>
            </w:r>
            <w:r w:rsidRPr="007919A8">
              <w:rPr>
                <w:i/>
                <w:sz w:val="22"/>
              </w:rPr>
              <w:t>разные точки зрения (мин.фин и налоговые органы, ведущих экспертов и судебная практика)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К</w:t>
            </w:r>
            <w:r w:rsidRPr="005E7FA0">
              <w:rPr>
                <w:i/>
                <w:sz w:val="22"/>
              </w:rPr>
              <w:t>адровы</w:t>
            </w:r>
            <w:r>
              <w:rPr>
                <w:i/>
                <w:sz w:val="22"/>
              </w:rPr>
              <w:t>е</w:t>
            </w:r>
            <w:r w:rsidRPr="005E7FA0">
              <w:rPr>
                <w:i/>
                <w:sz w:val="22"/>
              </w:rPr>
              <w:t xml:space="preserve"> вопрос</w:t>
            </w:r>
            <w:r>
              <w:rPr>
                <w:i/>
                <w:sz w:val="22"/>
              </w:rPr>
              <w:t>ы</w:t>
            </w:r>
            <w:r w:rsidRPr="005E7FA0">
              <w:rPr>
                <w:i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D8C" w:rsidRDefault="00801D8C" w:rsidP="008559F7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Р</w:t>
            </w:r>
            <w:r w:rsidRPr="00D93F65">
              <w:rPr>
                <w:i/>
                <w:sz w:val="22"/>
              </w:rPr>
              <w:t>ассмотрены все вопросы по кадрам: прием, перевод, совмещение должностей, аттестация, материальная ответственность, дисциплинарные взыскания, командировки, о</w:t>
            </w:r>
            <w:r>
              <w:rPr>
                <w:i/>
                <w:sz w:val="22"/>
              </w:rPr>
              <w:t>тпуска, трудовые книжки и</w:t>
            </w:r>
            <w:r w:rsidRPr="00D93F65">
              <w:rPr>
                <w:i/>
                <w:sz w:val="22"/>
              </w:rPr>
              <w:t xml:space="preserve"> другие вопросы.</w:t>
            </w:r>
            <w:r w:rsidRPr="00152650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>Е</w:t>
            </w:r>
            <w:r w:rsidRPr="00152650">
              <w:rPr>
                <w:i/>
                <w:sz w:val="22"/>
              </w:rPr>
              <w:t>сть формы документов, образцы их заполнения с конкретными формулировками, практические примеры, рекомендации</w:t>
            </w:r>
            <w:r>
              <w:rPr>
                <w:i/>
                <w:sz w:val="22"/>
              </w:rPr>
              <w:t>.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i/>
                <w:sz w:val="22"/>
              </w:rPr>
              <w:t>С</w:t>
            </w:r>
            <w:r w:rsidRPr="0095307E">
              <w:rPr>
                <w:i/>
                <w:sz w:val="22"/>
              </w:rPr>
              <w:t>делк</w:t>
            </w:r>
            <w:r>
              <w:rPr>
                <w:i/>
                <w:sz w:val="22"/>
              </w:rPr>
              <w:t>и</w:t>
            </w:r>
            <w:r w:rsidRPr="0095307E">
              <w:rPr>
                <w:i/>
                <w:sz w:val="22"/>
              </w:rPr>
              <w:t xml:space="preserve"> для бухгалтера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D8C" w:rsidRDefault="00801D8C" w:rsidP="008559F7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152650">
              <w:rPr>
                <w:i/>
                <w:sz w:val="22"/>
              </w:rPr>
              <w:t>Содержит пошаговые инструкции по бухгалтерскому учету и налогообложению различных сделок</w:t>
            </w:r>
            <w:r>
              <w:rPr>
                <w:i/>
                <w:sz w:val="22"/>
              </w:rPr>
              <w:t>,</w:t>
            </w:r>
            <w:r w:rsidRPr="00152650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>т</w:t>
            </w:r>
            <w:r w:rsidRPr="00152650">
              <w:rPr>
                <w:i/>
                <w:sz w:val="22"/>
              </w:rPr>
              <w:t xml:space="preserve">аблицы проводок, практические примеры, нюансы оформления, типовые формы </w:t>
            </w:r>
            <w:r w:rsidRPr="00152650">
              <w:rPr>
                <w:i/>
                <w:sz w:val="22"/>
              </w:rPr>
              <w:lastRenderedPageBreak/>
              <w:t>договоров, общая правовая информация по сделкам. Есть несколько вариантов решения, безопасный и рисковый, что позвол</w:t>
            </w:r>
            <w:r>
              <w:rPr>
                <w:i/>
                <w:sz w:val="22"/>
              </w:rPr>
              <w:t>яе</w:t>
            </w:r>
            <w:r w:rsidRPr="00152650">
              <w:rPr>
                <w:i/>
                <w:sz w:val="22"/>
              </w:rPr>
              <w:t>т выб</w:t>
            </w:r>
            <w:r>
              <w:rPr>
                <w:i/>
                <w:sz w:val="22"/>
              </w:rPr>
              <w:t>и</w:t>
            </w:r>
            <w:r w:rsidRPr="00152650">
              <w:rPr>
                <w:i/>
                <w:sz w:val="22"/>
              </w:rPr>
              <w:t>рать тот вар</w:t>
            </w:r>
            <w:r>
              <w:rPr>
                <w:i/>
                <w:sz w:val="22"/>
              </w:rPr>
              <w:t>иант, который наиболее подходит.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90608">
              <w:rPr>
                <w:i/>
                <w:sz w:val="22"/>
              </w:rPr>
              <w:lastRenderedPageBreak/>
              <w:t>Бухгалтерская пресса и книги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D8C" w:rsidRPr="00126A6B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С</w:t>
            </w:r>
            <w:r w:rsidRPr="00126A6B">
              <w:rPr>
                <w:i/>
                <w:sz w:val="22"/>
              </w:rPr>
              <w:t>одержит статьи из журналов и газет, книги по вопросам бухгалтерского учета и налогообложения, подробно освещены вопросы кадрового и управленческого учета.</w:t>
            </w:r>
          </w:p>
          <w:p w:rsidR="00801D8C" w:rsidRPr="00126A6B" w:rsidRDefault="00801D8C" w:rsidP="008559F7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С</w:t>
            </w:r>
            <w:r w:rsidRPr="00126A6B">
              <w:rPr>
                <w:i/>
                <w:sz w:val="22"/>
              </w:rPr>
              <w:t xml:space="preserve">одержит сборник типовых ситуаций, в нем содержатся ответы на вопросы бухгалтера с четким порядком действий, основанным на положениях законодательства, приведены бухгалтерские </w:t>
            </w:r>
          </w:p>
          <w:p w:rsidR="00801D8C" w:rsidRDefault="00801D8C" w:rsidP="008559F7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126A6B">
              <w:rPr>
                <w:i/>
                <w:sz w:val="22"/>
              </w:rPr>
              <w:t>проводки, п</w:t>
            </w:r>
            <w:r>
              <w:rPr>
                <w:i/>
                <w:sz w:val="22"/>
              </w:rPr>
              <w:t>римеры, образцы форм документов.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Корреспонденция счетов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D8C" w:rsidRPr="00E55264" w:rsidRDefault="00801D8C" w:rsidP="00F8426C">
            <w:pPr>
              <w:ind w:left="33"/>
              <w:rPr>
                <w:i/>
                <w:sz w:val="22"/>
              </w:rPr>
            </w:pPr>
            <w:r w:rsidRPr="00E55264">
              <w:rPr>
                <w:i/>
                <w:sz w:val="22"/>
              </w:rPr>
              <w:t>Схемы бухгалтерских проводок, в которых рассмотрен порядок бухгалтерского учета отдельных операций и возможные налоговые последствия.</w:t>
            </w:r>
          </w:p>
          <w:p w:rsidR="00801D8C" w:rsidRDefault="00801D8C" w:rsidP="00F8426C">
            <w:pPr>
              <w:ind w:left="33"/>
              <w:rPr>
                <w:b/>
                <w:sz w:val="22"/>
              </w:rPr>
            </w:pPr>
            <w:r w:rsidRPr="00E55264">
              <w:rPr>
                <w:i/>
                <w:sz w:val="22"/>
              </w:rPr>
              <w:t>По ссылкам из текста обоснования и таблицы бухгалтерских проводок можно перейти в тексты нормативных документов, а также в формы первичных учетных документов, указанных в схеме.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b/>
                <w:sz w:val="22"/>
              </w:rPr>
              <w:t>Московское законодательство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Default="00801D8C" w:rsidP="00164765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Информационный банк, включающий:</w:t>
            </w:r>
          </w:p>
          <w:p w:rsidR="00801D8C" w:rsidRPr="0095772B" w:rsidRDefault="00801D8C" w:rsidP="00164765">
            <w:pPr>
              <w:pStyle w:val="a8"/>
              <w:numPr>
                <w:ilvl w:val="0"/>
                <w:numId w:val="4"/>
              </w:numPr>
              <w:spacing w:before="0"/>
              <w:ind w:left="33" w:firstLine="0"/>
              <w:rPr>
                <w:i/>
              </w:rPr>
            </w:pPr>
            <w:r w:rsidRPr="0095772B">
              <w:rPr>
                <w:i/>
                <w:u w:val="single"/>
              </w:rPr>
              <w:t>Правовые акты г. Москвы:</w:t>
            </w:r>
            <w:r w:rsidRPr="0095772B">
              <w:rPr>
                <w:i/>
              </w:rPr>
              <w:t xml:space="preserve"> законы, постановления Московской городской Думы, важнейшие указы и распоряжения Мэра, столичного Правительства  и других органов исполнительной власти города; </w:t>
            </w:r>
          </w:p>
          <w:p w:rsidR="00801D8C" w:rsidRPr="0095772B" w:rsidRDefault="00801D8C" w:rsidP="00164765">
            <w:pPr>
              <w:pStyle w:val="a8"/>
              <w:numPr>
                <w:ilvl w:val="0"/>
                <w:numId w:val="4"/>
              </w:numPr>
              <w:spacing w:before="0"/>
              <w:ind w:left="33" w:firstLine="0"/>
              <w:rPr>
                <w:i/>
              </w:rPr>
            </w:pPr>
            <w:r>
              <w:rPr>
                <w:i/>
                <w:u w:val="single"/>
              </w:rPr>
              <w:t>До</w:t>
            </w:r>
            <w:r w:rsidRPr="0095772B">
              <w:rPr>
                <w:i/>
                <w:u w:val="single"/>
              </w:rPr>
              <w:t>кументы по налогообложению в г. Москве:</w:t>
            </w:r>
            <w:r w:rsidRPr="0095772B">
              <w:rPr>
                <w:i/>
              </w:rPr>
              <w:t xml:space="preserve"> правовые акты, регулирующие порядок уплаты налогов и сборов, инструкции, методические рекомендации, разъяснительные письма, многие из которых нигде не опубликованы;</w:t>
            </w:r>
          </w:p>
          <w:p w:rsidR="00801D8C" w:rsidRPr="004F63C0" w:rsidRDefault="00801D8C" w:rsidP="00164765">
            <w:pPr>
              <w:numPr>
                <w:ilvl w:val="0"/>
                <w:numId w:val="4"/>
              </w:numPr>
              <w:ind w:left="33" w:firstLine="0"/>
              <w:jc w:val="both"/>
              <w:rPr>
                <w:rFonts w:ascii="Arial" w:hAnsi="Arial" w:cs="Arial"/>
              </w:rPr>
            </w:pPr>
            <w:r w:rsidRPr="0095772B">
              <w:rPr>
                <w:i/>
                <w:sz w:val="22"/>
                <w:szCs w:val="22"/>
                <w:u w:val="single"/>
              </w:rPr>
              <w:t>Справочно-информационные материалы:</w:t>
            </w:r>
            <w:r w:rsidRPr="0095772B">
              <w:rPr>
                <w:i/>
                <w:sz w:val="22"/>
                <w:szCs w:val="22"/>
              </w:rPr>
              <w:t xml:space="preserve"> перечень и реквизиты территориальных налоговых инспекций г. Москвы, список подразделений (филиалов) Московской Регистрационной палаты, список нотариусов, перечень таможенных складов, реестр адвокатов г. Москвы и другая важная информация.</w:t>
            </w:r>
          </w:p>
          <w:p w:rsidR="00801D8C" w:rsidRDefault="00801D8C" w:rsidP="00F8426C">
            <w:pPr>
              <w:ind w:left="33"/>
              <w:rPr>
                <w:b/>
                <w:sz w:val="22"/>
              </w:rPr>
            </w:pP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Международное право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A9162C" w:rsidRDefault="00801D8C" w:rsidP="00F8426C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должен с</w:t>
            </w:r>
            <w:r w:rsidRPr="007A6FE3">
              <w:rPr>
                <w:i/>
                <w:sz w:val="22"/>
              </w:rPr>
              <w:t>одерж</w:t>
            </w:r>
            <w:r>
              <w:rPr>
                <w:i/>
                <w:sz w:val="22"/>
              </w:rPr>
              <w:t>а</w:t>
            </w:r>
            <w:r w:rsidRPr="007A6FE3">
              <w:rPr>
                <w:i/>
                <w:sz w:val="22"/>
              </w:rPr>
              <w:t>т</w:t>
            </w:r>
            <w:r>
              <w:rPr>
                <w:i/>
                <w:sz w:val="22"/>
              </w:rPr>
              <w:t>ь</w:t>
            </w:r>
            <w:r w:rsidRPr="00A9162C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>д</w:t>
            </w:r>
            <w:r w:rsidRPr="00A9162C">
              <w:rPr>
                <w:i/>
                <w:sz w:val="22"/>
              </w:rPr>
              <w:t>окументы, регулирующие отношения России со странами дальнего и ближнего зарубежья, в том числе СНГ, документы международных организаций.</w:t>
            </w:r>
          </w:p>
          <w:p w:rsidR="00801D8C" w:rsidRPr="00A9162C" w:rsidRDefault="00801D8C" w:rsidP="00F8426C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Должно быть п</w:t>
            </w:r>
            <w:r w:rsidRPr="00A9162C">
              <w:rPr>
                <w:i/>
                <w:sz w:val="22"/>
              </w:rPr>
              <w:t>редставлено международное публичное и частное право, акты международных судов.</w:t>
            </w:r>
          </w:p>
          <w:p w:rsidR="00801D8C" w:rsidRPr="00A9162C" w:rsidRDefault="00801D8C" w:rsidP="00F8426C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должен с</w:t>
            </w:r>
            <w:r w:rsidRPr="007A6FE3">
              <w:rPr>
                <w:i/>
                <w:sz w:val="22"/>
              </w:rPr>
              <w:t>одерж</w:t>
            </w:r>
            <w:r>
              <w:rPr>
                <w:i/>
                <w:sz w:val="22"/>
              </w:rPr>
              <w:t>а</w:t>
            </w:r>
            <w:r w:rsidRPr="007A6FE3">
              <w:rPr>
                <w:i/>
                <w:sz w:val="22"/>
              </w:rPr>
              <w:t>т</w:t>
            </w:r>
            <w:r>
              <w:rPr>
                <w:i/>
                <w:sz w:val="22"/>
              </w:rPr>
              <w:t>ь</w:t>
            </w:r>
            <w:r w:rsidRPr="00A9162C">
              <w:rPr>
                <w:i/>
                <w:sz w:val="22"/>
              </w:rPr>
              <w:t>:</w:t>
            </w:r>
          </w:p>
          <w:p w:rsidR="00801D8C" w:rsidRPr="00A9162C" w:rsidRDefault="00801D8C" w:rsidP="00F8426C">
            <w:pPr>
              <w:ind w:left="33"/>
              <w:rPr>
                <w:i/>
                <w:sz w:val="22"/>
              </w:rPr>
            </w:pPr>
            <w:r w:rsidRPr="00A9162C">
              <w:rPr>
                <w:i/>
                <w:sz w:val="22"/>
              </w:rPr>
              <w:t>• многосторонние и двусторонние международные договоры РФ;</w:t>
            </w:r>
          </w:p>
          <w:p w:rsidR="00801D8C" w:rsidRPr="00A9162C" w:rsidRDefault="00801D8C" w:rsidP="00F8426C">
            <w:pPr>
              <w:ind w:left="33"/>
              <w:rPr>
                <w:i/>
                <w:sz w:val="22"/>
              </w:rPr>
            </w:pPr>
            <w:r w:rsidRPr="00A9162C">
              <w:rPr>
                <w:i/>
                <w:sz w:val="22"/>
              </w:rPr>
              <w:t>• наиболее важные международные договоры, участником которых Российская Федерация не является;</w:t>
            </w:r>
          </w:p>
          <w:p w:rsidR="00801D8C" w:rsidRPr="00A9162C" w:rsidRDefault="00801D8C" w:rsidP="00F8426C">
            <w:pPr>
              <w:ind w:left="33"/>
              <w:rPr>
                <w:i/>
                <w:sz w:val="22"/>
              </w:rPr>
            </w:pPr>
            <w:r w:rsidRPr="00A9162C">
              <w:rPr>
                <w:i/>
                <w:sz w:val="22"/>
              </w:rPr>
              <w:t xml:space="preserve">• документы международных организаций (в том числе решения, принятые в рамках СНГ, Союзного </w:t>
            </w:r>
            <w:r w:rsidRPr="00A9162C">
              <w:rPr>
                <w:i/>
                <w:sz w:val="22"/>
              </w:rPr>
              <w:lastRenderedPageBreak/>
              <w:t>государства Российской Федерации и Республики Беларусь, ЕврАзЭС и др.);</w:t>
            </w:r>
          </w:p>
          <w:p w:rsidR="00801D8C" w:rsidRPr="00A9162C" w:rsidRDefault="00801D8C" w:rsidP="00F8426C">
            <w:pPr>
              <w:ind w:left="33"/>
              <w:rPr>
                <w:i/>
                <w:sz w:val="22"/>
              </w:rPr>
            </w:pPr>
            <w:r w:rsidRPr="00A9162C">
              <w:rPr>
                <w:i/>
                <w:sz w:val="22"/>
              </w:rPr>
              <w:t>• постановления и решения Европейского суда по правам человека, а также акты иных международных судов;</w:t>
            </w:r>
          </w:p>
          <w:p w:rsidR="00801D8C" w:rsidRDefault="00801D8C" w:rsidP="00F8426C">
            <w:pPr>
              <w:ind w:left="33"/>
              <w:rPr>
                <w:i/>
                <w:sz w:val="22"/>
              </w:rPr>
            </w:pPr>
            <w:r w:rsidRPr="00A9162C">
              <w:rPr>
                <w:i/>
                <w:sz w:val="22"/>
              </w:rPr>
              <w:t xml:space="preserve">• </w:t>
            </w:r>
            <w:r>
              <w:rPr>
                <w:i/>
                <w:sz w:val="22"/>
              </w:rPr>
              <w:t>документы Евразийской экономической комиссии;</w:t>
            </w:r>
          </w:p>
          <w:p w:rsidR="00801D8C" w:rsidRDefault="00801D8C" w:rsidP="00F8426C">
            <w:pPr>
              <w:ind w:left="33"/>
              <w:rPr>
                <w:i/>
                <w:sz w:val="22"/>
              </w:rPr>
            </w:pPr>
            <w:r w:rsidRPr="00A9162C">
              <w:rPr>
                <w:i/>
                <w:sz w:val="22"/>
              </w:rPr>
              <w:t>• с</w:t>
            </w:r>
            <w:r>
              <w:rPr>
                <w:i/>
                <w:sz w:val="22"/>
              </w:rPr>
              <w:t>татусы международных договоров;</w:t>
            </w:r>
          </w:p>
          <w:p w:rsidR="00801D8C" w:rsidRPr="000B17B0" w:rsidRDefault="00801D8C" w:rsidP="00F8426C">
            <w:pPr>
              <w:ind w:left="33"/>
              <w:rPr>
                <w:i/>
                <w:sz w:val="22"/>
              </w:rPr>
            </w:pPr>
            <w:r w:rsidRPr="00A9162C">
              <w:rPr>
                <w:i/>
                <w:sz w:val="22"/>
              </w:rPr>
              <w:t xml:space="preserve">• </w:t>
            </w:r>
            <w:r>
              <w:rPr>
                <w:i/>
                <w:sz w:val="22"/>
              </w:rPr>
              <w:t>документы Таможенного Союза.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0318E3" w:rsidRDefault="00801D8C" w:rsidP="00F8426C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должен с</w:t>
            </w:r>
            <w:r w:rsidRPr="007A6FE3">
              <w:rPr>
                <w:i/>
                <w:sz w:val="22"/>
              </w:rPr>
              <w:t>одерж</w:t>
            </w:r>
            <w:r>
              <w:rPr>
                <w:i/>
                <w:sz w:val="22"/>
              </w:rPr>
              <w:t>а</w:t>
            </w:r>
            <w:r w:rsidRPr="007A6FE3">
              <w:rPr>
                <w:i/>
                <w:sz w:val="22"/>
              </w:rPr>
              <w:t>т</w:t>
            </w:r>
            <w:r>
              <w:rPr>
                <w:i/>
                <w:sz w:val="22"/>
              </w:rPr>
              <w:t>ь</w:t>
            </w:r>
            <w:r w:rsidRPr="000318E3">
              <w:rPr>
                <w:i/>
                <w:sz w:val="22"/>
              </w:rPr>
              <w:t xml:space="preserve"> документы правоприменительного, нормативно-технического, разъяснительного и организационного характера всех федеральных органов власти, касающиеся отдельных отраслей экономики, конкретных территорий и организаций.</w:t>
            </w:r>
          </w:p>
          <w:p w:rsidR="00801D8C" w:rsidRPr="000B17B0" w:rsidRDefault="00801D8C" w:rsidP="00F8426C">
            <w:pPr>
              <w:ind w:left="33"/>
              <w:rPr>
                <w:i/>
                <w:sz w:val="22"/>
              </w:rPr>
            </w:pPr>
            <w:r w:rsidRPr="000318E3">
              <w:rPr>
                <w:i/>
                <w:sz w:val="22"/>
              </w:rPr>
              <w:t>Все акты Президента РФ, Правительства РФ, Федерального Собрания РФ, Конституционного Суда РФ, не вошедшие в информационный банк "Российское законодательство (Версия Проф)".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rPr>
                <w:b/>
                <w:sz w:val="22"/>
              </w:rPr>
            </w:pPr>
            <w:r w:rsidRPr="007A6FE3">
              <w:rPr>
                <w:b/>
                <w:sz w:val="22"/>
              </w:rPr>
              <w:t xml:space="preserve">Суды Москвы и области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должен с</w:t>
            </w:r>
            <w:r w:rsidRPr="007A6FE3">
              <w:rPr>
                <w:i/>
                <w:sz w:val="22"/>
              </w:rPr>
              <w:t>одерж</w:t>
            </w:r>
            <w:r>
              <w:rPr>
                <w:i/>
                <w:sz w:val="22"/>
              </w:rPr>
              <w:t>а</w:t>
            </w:r>
            <w:r w:rsidRPr="007A6FE3">
              <w:rPr>
                <w:i/>
                <w:sz w:val="22"/>
              </w:rPr>
              <w:t>т</w:t>
            </w:r>
            <w:r>
              <w:rPr>
                <w:i/>
                <w:sz w:val="22"/>
              </w:rPr>
              <w:t>ь</w:t>
            </w:r>
            <w:r w:rsidRPr="007A6FE3">
              <w:rPr>
                <w:i/>
                <w:sz w:val="22"/>
              </w:rPr>
              <w:t xml:space="preserve"> судебные акты 6 судов Московского судебного округа:</w:t>
            </w:r>
          </w:p>
          <w:p w:rsidR="00801D8C" w:rsidRPr="007A6FE3" w:rsidRDefault="00801D8C" w:rsidP="00F8426C">
            <w:pPr>
              <w:ind w:left="33"/>
              <w:rPr>
                <w:i/>
                <w:sz w:val="22"/>
              </w:rPr>
            </w:pPr>
            <w:r w:rsidRPr="007A6FE3">
              <w:rPr>
                <w:i/>
                <w:sz w:val="22"/>
              </w:rPr>
              <w:t>-Арбитражного суда г. Москвы</w:t>
            </w:r>
          </w:p>
          <w:p w:rsidR="00801D8C" w:rsidRPr="007A6FE3" w:rsidRDefault="00801D8C" w:rsidP="00F8426C">
            <w:pPr>
              <w:ind w:left="33"/>
              <w:rPr>
                <w:i/>
                <w:sz w:val="22"/>
              </w:rPr>
            </w:pPr>
            <w:r w:rsidRPr="007A6FE3">
              <w:rPr>
                <w:i/>
                <w:sz w:val="22"/>
              </w:rPr>
              <w:t>-Арбитражного суда Московской области;</w:t>
            </w:r>
          </w:p>
          <w:p w:rsidR="00801D8C" w:rsidRPr="007A6FE3" w:rsidRDefault="00801D8C" w:rsidP="00F8426C">
            <w:pPr>
              <w:ind w:left="33"/>
              <w:rPr>
                <w:i/>
                <w:sz w:val="22"/>
              </w:rPr>
            </w:pPr>
            <w:r w:rsidRPr="007A6FE3">
              <w:rPr>
                <w:i/>
                <w:sz w:val="22"/>
              </w:rPr>
              <w:t>-9-го арбитражного апелляционного суда (Москва);</w:t>
            </w:r>
          </w:p>
          <w:p w:rsidR="00801D8C" w:rsidRPr="007A6FE3" w:rsidRDefault="00801D8C" w:rsidP="00F8426C">
            <w:pPr>
              <w:ind w:left="33"/>
              <w:rPr>
                <w:i/>
                <w:sz w:val="22"/>
              </w:rPr>
            </w:pPr>
            <w:r w:rsidRPr="007A6FE3">
              <w:rPr>
                <w:i/>
                <w:sz w:val="22"/>
              </w:rPr>
              <w:t>-10-го арбитражного апелляционного суда (Московской области);</w:t>
            </w:r>
          </w:p>
          <w:p w:rsidR="00801D8C" w:rsidRPr="007A6FE3" w:rsidRDefault="00801D8C" w:rsidP="00F8426C">
            <w:pPr>
              <w:ind w:left="33"/>
              <w:rPr>
                <w:i/>
                <w:sz w:val="22"/>
              </w:rPr>
            </w:pPr>
            <w:r w:rsidRPr="007A6FE3">
              <w:rPr>
                <w:i/>
                <w:sz w:val="22"/>
              </w:rPr>
              <w:t>-Московского городского суда;</w:t>
            </w:r>
          </w:p>
          <w:p w:rsidR="00801D8C" w:rsidRDefault="00801D8C" w:rsidP="00F8426C">
            <w:pPr>
              <w:ind w:left="33"/>
              <w:rPr>
                <w:i/>
                <w:sz w:val="22"/>
              </w:rPr>
            </w:pPr>
            <w:r w:rsidRPr="007A6FE3">
              <w:rPr>
                <w:i/>
                <w:sz w:val="22"/>
              </w:rPr>
              <w:t>-Московского областного суда</w:t>
            </w:r>
          </w:p>
          <w:p w:rsidR="00801D8C" w:rsidRPr="00D840DB" w:rsidRDefault="00801D8C" w:rsidP="00F8426C">
            <w:pPr>
              <w:ind w:left="33"/>
              <w:rPr>
                <w:rFonts w:eastAsiaTheme="minorHAnsi"/>
                <w:b/>
                <w:bCs/>
                <w:lang w:eastAsia="en-US"/>
              </w:rPr>
            </w:pPr>
            <w:r>
              <w:rPr>
                <w:i/>
                <w:sz w:val="22"/>
              </w:rPr>
              <w:t>Обязательное наличие гиперссылки на синхронную  редакцию  нормативных документов, т.е. редакцию актуальную на момент принятия решения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Деловые бумаги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D8C" w:rsidRPr="004267A9" w:rsidRDefault="00801D8C" w:rsidP="00F8426C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должен включать н</w:t>
            </w:r>
            <w:r w:rsidRPr="004267A9">
              <w:rPr>
                <w:i/>
                <w:sz w:val="22"/>
              </w:rPr>
              <w:t>еобходимые для делопроизводства типовые формы: договоры, акты, заявления, инструкции, а также образцы их заполнения.</w:t>
            </w:r>
          </w:p>
          <w:p w:rsidR="00801D8C" w:rsidRDefault="00801D8C" w:rsidP="00F8426C">
            <w:pPr>
              <w:ind w:left="33"/>
              <w:rPr>
                <w:b/>
                <w:sz w:val="22"/>
              </w:rPr>
            </w:pPr>
            <w:r w:rsidRPr="004267A9">
              <w:rPr>
                <w:i/>
                <w:sz w:val="22"/>
              </w:rPr>
              <w:t xml:space="preserve">Часть официально утвержденных форм </w:t>
            </w:r>
            <w:r>
              <w:rPr>
                <w:i/>
                <w:sz w:val="22"/>
              </w:rPr>
              <w:t xml:space="preserve">должна быть </w:t>
            </w:r>
            <w:r w:rsidRPr="004267A9">
              <w:rPr>
                <w:i/>
                <w:sz w:val="22"/>
              </w:rPr>
              <w:t>доступна в форматах MS-Word и MS-Excel</w:t>
            </w:r>
            <w:r>
              <w:rPr>
                <w:i/>
                <w:sz w:val="22"/>
              </w:rPr>
              <w:t>.</w:t>
            </w: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rPr>
                <w:b/>
                <w:sz w:val="22"/>
              </w:rPr>
            </w:pPr>
            <w:r w:rsidRPr="007A6FE3">
              <w:rPr>
                <w:b/>
                <w:sz w:val="22"/>
              </w:rPr>
              <w:t xml:space="preserve">Строительство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B153C" w:rsidRPr="007B153C" w:rsidRDefault="00801D8C" w:rsidP="007B153C">
            <w:pPr>
              <w:ind w:left="33"/>
              <w:rPr>
                <w:i/>
                <w:sz w:val="22"/>
              </w:rPr>
            </w:pPr>
            <w:r>
              <w:rPr>
                <w:i/>
                <w:sz w:val="22"/>
              </w:rPr>
              <w:t>обязательно должен с</w:t>
            </w:r>
            <w:r w:rsidRPr="007A6FE3">
              <w:rPr>
                <w:i/>
                <w:sz w:val="22"/>
              </w:rPr>
              <w:t>одерж</w:t>
            </w:r>
            <w:r>
              <w:rPr>
                <w:i/>
                <w:sz w:val="22"/>
              </w:rPr>
              <w:t>ать</w:t>
            </w:r>
            <w:r w:rsidRPr="007A6FE3">
              <w:rPr>
                <w:i/>
                <w:sz w:val="22"/>
              </w:rPr>
              <w:t xml:space="preserve"> нормативно-технические строительные документы, полная техническая информация по основным отраслям, связанным со строительством, градостроительством и архитектурой, включает строительные стандарты и правила</w:t>
            </w:r>
            <w:r>
              <w:rPr>
                <w:i/>
                <w:sz w:val="22"/>
              </w:rPr>
              <w:t>. Также в обязательном порядке в ИБ должны находиться документы Федерального агентства по техническому регулированию</w:t>
            </w:r>
            <w:r w:rsidR="007B153C">
              <w:rPr>
                <w:i/>
                <w:sz w:val="22"/>
              </w:rPr>
              <w:t>, а также Технические регламент,</w:t>
            </w:r>
            <w:r w:rsidR="007B153C" w:rsidRPr="007B153C">
              <w:rPr>
                <w:i/>
                <w:sz w:val="22"/>
              </w:rPr>
              <w:t xml:space="preserve"> </w:t>
            </w:r>
            <w:r w:rsidR="007B153C">
              <w:rPr>
                <w:i/>
                <w:sz w:val="22"/>
              </w:rPr>
              <w:t>н</w:t>
            </w:r>
            <w:r w:rsidR="007B153C" w:rsidRPr="007B153C">
              <w:rPr>
                <w:i/>
                <w:sz w:val="22"/>
              </w:rPr>
              <w:t xml:space="preserve">ормативные правовые акты и нормативные документы, относящиеся </w:t>
            </w:r>
          </w:p>
          <w:p w:rsidR="007B153C" w:rsidRPr="007B153C" w:rsidRDefault="007B153C" w:rsidP="007B153C">
            <w:pPr>
              <w:ind w:left="33"/>
              <w:rPr>
                <w:i/>
                <w:sz w:val="22"/>
              </w:rPr>
            </w:pPr>
            <w:r w:rsidRPr="007B153C">
              <w:rPr>
                <w:i/>
                <w:sz w:val="22"/>
              </w:rPr>
              <w:t>к сфере деятельности Федеральной службы по экологическому,</w:t>
            </w:r>
          </w:p>
          <w:p w:rsidR="007B153C" w:rsidRPr="007B153C" w:rsidRDefault="007B153C" w:rsidP="007B153C">
            <w:pPr>
              <w:ind w:left="33"/>
              <w:rPr>
                <w:i/>
                <w:sz w:val="22"/>
              </w:rPr>
            </w:pPr>
            <w:r w:rsidRPr="007B153C">
              <w:rPr>
                <w:i/>
                <w:sz w:val="22"/>
              </w:rPr>
              <w:t>технологическому и атомному надзору,         законодательные и нормативные правовые акты в области      использования атомной энергии, в том числе международные договоры РФ,  федеральные нормы и правила, нормативные документы, утвержденные Федеральной службой по экологическому, технологическому и атомному надзору.</w:t>
            </w:r>
          </w:p>
          <w:p w:rsidR="00801D8C" w:rsidRPr="007A6FE3" w:rsidRDefault="00801D8C" w:rsidP="00F8426C">
            <w:pPr>
              <w:ind w:left="33"/>
              <w:rPr>
                <w:i/>
                <w:sz w:val="22"/>
              </w:rPr>
            </w:pPr>
          </w:p>
        </w:tc>
      </w:tr>
      <w:tr w:rsidR="00801D8C" w:rsidRPr="002752FB" w:rsidTr="002D76E1"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Арбитражный суд Московского округа</w:t>
            </w:r>
            <w:r w:rsidRPr="007A6FE3">
              <w:rPr>
                <w:b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7A6FE3" w:rsidRDefault="00801D8C" w:rsidP="00F8426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D8C" w:rsidRPr="000E3663" w:rsidRDefault="00801D8C" w:rsidP="00F8426C">
            <w:pPr>
              <w:ind w:left="33"/>
              <w:rPr>
                <w:i/>
                <w:sz w:val="22"/>
              </w:rPr>
            </w:pPr>
            <w:r w:rsidRPr="000E366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должны быть </w:t>
            </w:r>
            <w:r w:rsidRPr="000E3663">
              <w:rPr>
                <w:i/>
                <w:sz w:val="22"/>
              </w:rPr>
              <w:t xml:space="preserve">включены судебные акты арбитражного суда </w:t>
            </w:r>
            <w:r>
              <w:rPr>
                <w:i/>
                <w:sz w:val="22"/>
              </w:rPr>
              <w:t>Московского округа</w:t>
            </w:r>
            <w:r w:rsidRPr="000E3663">
              <w:rPr>
                <w:i/>
                <w:sz w:val="22"/>
              </w:rPr>
              <w:t>.</w:t>
            </w:r>
          </w:p>
          <w:p w:rsidR="00801D8C" w:rsidRDefault="00801D8C" w:rsidP="00F8426C">
            <w:pPr>
              <w:ind w:left="33"/>
              <w:rPr>
                <w:i/>
                <w:sz w:val="22"/>
              </w:rPr>
            </w:pPr>
            <w:r w:rsidRPr="000E3663">
              <w:rPr>
                <w:i/>
                <w:sz w:val="22"/>
              </w:rPr>
              <w:t xml:space="preserve">Материалы банка "Арбитражный суд </w:t>
            </w:r>
            <w:r>
              <w:rPr>
                <w:i/>
                <w:sz w:val="22"/>
              </w:rPr>
              <w:t xml:space="preserve">Московского </w:t>
            </w:r>
            <w:r w:rsidRPr="000E3663">
              <w:rPr>
                <w:i/>
                <w:sz w:val="22"/>
              </w:rPr>
              <w:t>округа"</w:t>
            </w:r>
            <w:r>
              <w:rPr>
                <w:i/>
                <w:sz w:val="22"/>
              </w:rPr>
              <w:t xml:space="preserve"> должны позволять оценить</w:t>
            </w:r>
            <w:r w:rsidRPr="000E3663">
              <w:rPr>
                <w:i/>
                <w:sz w:val="22"/>
              </w:rPr>
              <w:t xml:space="preserve"> вероятность положительного или отрицательного результата обжалования в арбитражном суде судебных актов, вынесенных арбитражными судами первой и апелляционной инстанций, входящих в </w:t>
            </w:r>
            <w:r>
              <w:rPr>
                <w:i/>
                <w:sz w:val="22"/>
              </w:rPr>
              <w:t>Московский</w:t>
            </w:r>
            <w:r w:rsidRPr="000E3663">
              <w:rPr>
                <w:i/>
                <w:sz w:val="22"/>
              </w:rPr>
              <w:t xml:space="preserve"> округ.</w:t>
            </w:r>
          </w:p>
        </w:tc>
      </w:tr>
    </w:tbl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</w:p>
    <w:p w:rsidR="0044798C" w:rsidRPr="0044798C" w:rsidRDefault="0044798C" w:rsidP="00092BAE">
      <w:pPr>
        <w:jc w:val="center"/>
        <w:rPr>
          <w:color w:val="000000"/>
        </w:rPr>
      </w:pPr>
    </w:p>
    <w:p w:rsidR="0044798C" w:rsidRPr="00D972C7" w:rsidRDefault="0044798C" w:rsidP="00092BAE">
      <w:pPr>
        <w:jc w:val="center"/>
        <w:rPr>
          <w:color w:val="000000"/>
        </w:rPr>
      </w:pPr>
    </w:p>
    <w:p w:rsidR="00092BAE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>
        <w:rPr>
          <w:color w:val="000000"/>
        </w:rPr>
        <w:t>6</w:t>
      </w:r>
      <w:r w:rsidRPr="001F6931">
        <w:rPr>
          <w:color w:val="000000"/>
        </w:rPr>
        <w:t xml:space="preserve">. </w:t>
      </w:r>
      <w:r w:rsidR="00943697" w:rsidRPr="00CF2F86">
        <w:rPr>
          <w:color w:val="000000"/>
        </w:rPr>
        <w:t>ТРЕБОВА</w:t>
      </w:r>
      <w:r w:rsidR="00943697">
        <w:rPr>
          <w:color w:val="000000"/>
        </w:rPr>
        <w:t>НИЯ К КАЧЕСТВУ ПРЕДОСТАВЛЯЕМЫХ УСЛУГ</w:t>
      </w:r>
    </w:p>
    <w:p w:rsidR="00092BAE" w:rsidRPr="001F6931" w:rsidRDefault="00092BAE" w:rsidP="00092BA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92BAE" w:rsidRPr="001F6931" w:rsidTr="00F14753">
        <w:tc>
          <w:tcPr>
            <w:tcW w:w="9571" w:type="dxa"/>
            <w:shd w:val="clear" w:color="auto" w:fill="auto"/>
          </w:tcPr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Информационное обслуживание предусматривает: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1.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Адаптацию (установку, тестирование, регистрацию, формирование в комплект(ы)) экземпляров Систем на компьютерном оборудовании Заказчика;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2.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Передачу Заказчику актуальной информации (актуальных наборов текстовой информации, адаптированных к установленным у Заказчика экземплярам Систем) по согласованному графику в зависимости от способа доставки;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3.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 xml:space="preserve">Осуществление технической профилактики работоспособности экземпляров Систем и восстановление работоспособности в случае сбоев компьютерного оборудования после устранения этих сбоев Заказчиком (тестирование, переустановка); 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4.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Обучение Заказчика работе с экземплярами Систем;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6.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Предоставление возможности получения Заказчиком консультаций по работе экземпляра Системы:  на рабочем месте Заказчика, по телефону и в офисе Исполнителя;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7.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Предоставление другой информации и материалов;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8.   Практические семинары для бухгалтеров, кадровиков, руководителей, юристов;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9.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</w:r>
            <w:r w:rsidR="00D76C52" w:rsidRPr="00265989">
              <w:rPr>
                <w:i/>
                <w:color w:val="000000"/>
                <w:sz w:val="24"/>
                <w:szCs w:val="24"/>
              </w:rPr>
              <w:t xml:space="preserve">Поиск документов, не вошедших в Системы, установленные у Заказчика </w:t>
            </w:r>
            <w:r w:rsidR="00D76C52">
              <w:rPr>
                <w:i/>
                <w:color w:val="000000"/>
                <w:sz w:val="24"/>
                <w:szCs w:val="24"/>
              </w:rPr>
              <w:t xml:space="preserve">и </w:t>
            </w:r>
            <w:r w:rsidRPr="00265989">
              <w:rPr>
                <w:i/>
                <w:color w:val="000000"/>
                <w:sz w:val="24"/>
                <w:szCs w:val="24"/>
              </w:rPr>
              <w:t>Обеспечение возможности заказа необходимых документов отсутствующих в установленном информационном банке:  по телефону и получение этих документов по электронной почте, оперативные консультации по телефону;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10.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Возможность получения полной информации о последних поступлениях правовой информации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11.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Установка новой оболочки системы и переустановка старой в случае изменения условий эксплуатации;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12.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Информирование пользователей о новостях законодательства;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13.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Информирование пользователей о новых продуктах и услугах;</w:t>
            </w:r>
          </w:p>
          <w:p w:rsidR="00265989" w:rsidRPr="00265989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14.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Техническая профилактика;</w:t>
            </w:r>
          </w:p>
          <w:p w:rsidR="00265989" w:rsidRPr="007043ED" w:rsidRDefault="00265989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65989">
              <w:rPr>
                <w:i/>
                <w:color w:val="000000"/>
                <w:sz w:val="24"/>
                <w:szCs w:val="24"/>
              </w:rPr>
              <w:t>16.</w:t>
            </w:r>
            <w:r w:rsidRPr="00265989">
              <w:rPr>
                <w:i/>
                <w:color w:val="000000"/>
                <w:sz w:val="24"/>
                <w:szCs w:val="24"/>
              </w:rPr>
              <w:tab/>
              <w:t>Информационно-техническая поддержка пользователей («горячая линия»): 7 дней в неделю с 09 – 00 до 19 – 00;</w:t>
            </w:r>
          </w:p>
          <w:p w:rsidR="00801D8C" w:rsidRDefault="00801D8C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17.</w:t>
            </w:r>
            <w:r>
              <w:t xml:space="preserve"> </w:t>
            </w:r>
            <w:r w:rsidRPr="00801D8C">
              <w:t xml:space="preserve">     </w:t>
            </w:r>
            <w:r w:rsidRPr="00801D8C">
              <w:rPr>
                <w:i/>
                <w:color w:val="000000"/>
                <w:sz w:val="24"/>
                <w:szCs w:val="24"/>
              </w:rPr>
              <w:t>Обеспечение</w:t>
            </w:r>
            <w:r>
              <w:t xml:space="preserve"> </w:t>
            </w:r>
            <w:r w:rsidRPr="00801D8C">
              <w:rPr>
                <w:i/>
                <w:color w:val="000000"/>
                <w:sz w:val="24"/>
                <w:szCs w:val="24"/>
              </w:rPr>
              <w:t>достоверност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801D8C">
              <w:rPr>
                <w:i/>
                <w:color w:val="000000"/>
                <w:sz w:val="24"/>
                <w:szCs w:val="24"/>
              </w:rPr>
              <w:t xml:space="preserve"> нормативно-правовой документации в Системе. Наличие прямых договоров о сотрудничестве и информационном обмене с органами власти и управлениями федерального и регионального уровня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801D8C" w:rsidRPr="00801D8C" w:rsidRDefault="00801D8C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18.        С</w:t>
            </w:r>
            <w:r w:rsidRPr="00801D8C">
              <w:rPr>
                <w:i/>
                <w:color w:val="000000"/>
                <w:sz w:val="24"/>
                <w:szCs w:val="24"/>
              </w:rPr>
              <w:t xml:space="preserve">удебные постановления </w:t>
            </w:r>
            <w:r>
              <w:rPr>
                <w:i/>
                <w:color w:val="000000"/>
                <w:sz w:val="24"/>
                <w:szCs w:val="24"/>
              </w:rPr>
              <w:t xml:space="preserve">должны быть </w:t>
            </w:r>
            <w:r w:rsidRPr="00801D8C">
              <w:rPr>
                <w:i/>
                <w:color w:val="000000"/>
                <w:sz w:val="24"/>
                <w:szCs w:val="24"/>
              </w:rPr>
              <w:t>представлены со ссылками на синхронную редакцию нормативного акта, т.е. именно ту, которая действовала на момент вынесения постановления;</w:t>
            </w:r>
          </w:p>
          <w:p w:rsidR="001214E8" w:rsidRPr="001214E8" w:rsidRDefault="001214E8" w:rsidP="001214E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1214E8">
              <w:rPr>
                <w:i/>
                <w:color w:val="000000"/>
                <w:sz w:val="24"/>
                <w:szCs w:val="24"/>
              </w:rPr>
              <w:t>1</w:t>
            </w:r>
            <w:r>
              <w:rPr>
                <w:i/>
                <w:color w:val="000000"/>
                <w:sz w:val="24"/>
                <w:szCs w:val="24"/>
              </w:rPr>
              <w:t>9</w:t>
            </w:r>
            <w:r w:rsidRPr="001214E8">
              <w:rPr>
                <w:i/>
                <w:color w:val="000000"/>
                <w:sz w:val="24"/>
                <w:szCs w:val="24"/>
              </w:rPr>
              <w:t>.</w:t>
            </w:r>
            <w:r w:rsidRPr="001214E8">
              <w:rPr>
                <w:i/>
                <w:color w:val="000000"/>
                <w:sz w:val="24"/>
                <w:szCs w:val="24"/>
              </w:rPr>
              <w:tab/>
              <w:t>Требования к качественным характеристикам оказываемых услуг:</w:t>
            </w:r>
          </w:p>
          <w:p w:rsidR="001214E8" w:rsidRPr="001214E8" w:rsidRDefault="001214E8" w:rsidP="001214E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1214E8">
              <w:rPr>
                <w:i/>
                <w:color w:val="000000"/>
                <w:sz w:val="24"/>
                <w:szCs w:val="24"/>
              </w:rPr>
              <w:t>-</w:t>
            </w:r>
            <w:r w:rsidRPr="001214E8">
              <w:rPr>
                <w:i/>
                <w:color w:val="000000"/>
                <w:sz w:val="24"/>
                <w:szCs w:val="24"/>
              </w:rPr>
              <w:tab/>
              <w:t>обновление информации должно проводиться еженедельно специалистом по информационному обслуживанию;</w:t>
            </w:r>
          </w:p>
          <w:p w:rsidR="001214E8" w:rsidRDefault="001214E8" w:rsidP="001214E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1214E8">
              <w:rPr>
                <w:i/>
                <w:color w:val="000000"/>
                <w:sz w:val="24"/>
                <w:szCs w:val="24"/>
              </w:rPr>
              <w:lastRenderedPageBreak/>
              <w:t>-</w:t>
            </w:r>
            <w:r w:rsidRPr="001214E8">
              <w:rPr>
                <w:i/>
                <w:color w:val="000000"/>
                <w:sz w:val="24"/>
                <w:szCs w:val="24"/>
              </w:rPr>
              <w:tab/>
              <w:t xml:space="preserve">достоверность нормативно-правовой документации в системе  </w:t>
            </w:r>
          </w:p>
          <w:p w:rsidR="00801D8C" w:rsidRDefault="00801D8C" w:rsidP="001214E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20.      </w:t>
            </w:r>
            <w:r w:rsidRPr="00801D8C">
              <w:rPr>
                <w:i/>
                <w:color w:val="000000"/>
                <w:sz w:val="24"/>
                <w:szCs w:val="24"/>
              </w:rPr>
              <w:t>Максимальное время пополнения Системы не более 3 часов;</w:t>
            </w:r>
          </w:p>
          <w:p w:rsidR="00801D8C" w:rsidRDefault="00801D8C" w:rsidP="001214E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21.     Прочие требования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Поиск по тексту и названию документа -  возможность поиска по тексту и названию документа с формулированием запроса как на естественном языке, так и с использованием различных логических условий и ограничений (поиск с учетом близости слов, поиск с одновременным использованием нескольких логических условий, поиск документов, удовлетворяющих или одному запросу, или другому (если нет уверенности в формулировке));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</w:t>
            </w:r>
            <w:r w:rsidRPr="00801D8C">
              <w:rPr>
                <w:i/>
                <w:color w:val="000000"/>
                <w:sz w:val="24"/>
                <w:szCs w:val="24"/>
              </w:rPr>
              <w:tab/>
              <w:t>Постановка документа на контроль - возможность поставить документ/часть документа на контроль, возможность автоматически отслеживать изменения в конкретном фрагменте нормативно-правового акта (пункте, статье, разделе, части);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</w:t>
            </w:r>
            <w:r w:rsidRPr="00801D8C">
              <w:rPr>
                <w:i/>
                <w:color w:val="000000"/>
                <w:sz w:val="24"/>
                <w:szCs w:val="24"/>
              </w:rPr>
              <w:tab/>
              <w:t xml:space="preserve">Работа с закладками в документе – возможность  автоматически переносить закладки в действующую редакцию; 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</w:t>
            </w:r>
            <w:r w:rsidRPr="00801D8C">
              <w:rPr>
                <w:i/>
                <w:color w:val="000000"/>
                <w:sz w:val="24"/>
                <w:szCs w:val="24"/>
              </w:rPr>
              <w:tab/>
              <w:t>Возможность автоматической выборки базы данных на искомый момент времени, возможность работы с этим списком (удаление ненужных и сохранение полученной подборки в папке Пользователя);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   Наличие возможности работать с несколькими документами с помощью вкладок, которые позволяют быстро перемещаться между открытыми документами или вернуться к результатам поиска;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    Возможность индивидуальной настройки стартовой страницы Системы «под себя» (пользователь может выбрать какие кодексы и разделы Системы открывать в один клик со стартовой страницы);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     Возможность индивидуальной настройки «Карточки поиска» под запрос пользователя (поиск информации по всем разделам, поиск в разделе: Судебная практика, Комментарии законодательства, Формы документов, Финансовые и кадровые консультации и другие);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     Возможность искать документы как по общим, так и по специальным полям Карточки поиска, например «Автор», «Надзор», «Пересмотр», «Суд первой инстанции»;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  Автоматическая загрузка в «Историю рассмотрения дела» судебных актов всех инстанций, начиная с первой инстанции;</w:t>
            </w:r>
          </w:p>
          <w:p w:rsidR="00801D8C" w:rsidRPr="00801D8C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    Наличие в Системе на стартовой странице онлайн-ленты новостей по темам, связанным с работой бухгалтеров (новые документы по налогам, взносам и бухучету; последние разъяснения профильных ведомств и судебная практика по актуальным вопросам; новости по кадровой тематике: разъяснения по кадровым вопросам и судебная практика по трудовым спорам; другие важные события, связанные с работой бухгалтера);</w:t>
            </w:r>
          </w:p>
          <w:p w:rsidR="00801D8C" w:rsidRPr="001214E8" w:rsidRDefault="00801D8C" w:rsidP="00801D8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801D8C">
              <w:rPr>
                <w:i/>
                <w:color w:val="000000"/>
                <w:sz w:val="24"/>
                <w:szCs w:val="24"/>
              </w:rPr>
              <w:t>•</w:t>
            </w:r>
            <w:r w:rsidRPr="00801D8C">
              <w:rPr>
                <w:i/>
                <w:color w:val="000000"/>
                <w:sz w:val="24"/>
                <w:szCs w:val="24"/>
              </w:rPr>
              <w:tab/>
              <w:t xml:space="preserve">Система должна содержать раздел «Справочная информация», в котором обязательно должна иметься адресно-реквизитная информация по нотариусам г. Москвы (реестр нотариусов) по состоянию не </w:t>
            </w:r>
            <w:r w:rsidRPr="00197C3D">
              <w:rPr>
                <w:i/>
                <w:color w:val="000000"/>
                <w:sz w:val="24"/>
                <w:szCs w:val="24"/>
              </w:rPr>
              <w:t xml:space="preserve">позднее </w:t>
            </w:r>
            <w:r w:rsidR="00197C3D" w:rsidRPr="00197C3D">
              <w:rPr>
                <w:i/>
                <w:color w:val="000000"/>
                <w:sz w:val="24"/>
                <w:szCs w:val="24"/>
              </w:rPr>
              <w:t xml:space="preserve">января </w:t>
            </w:r>
            <w:r w:rsidRPr="00197C3D">
              <w:rPr>
                <w:i/>
                <w:color w:val="000000"/>
                <w:sz w:val="24"/>
                <w:szCs w:val="24"/>
              </w:rPr>
              <w:t>2015 г.,</w:t>
            </w:r>
            <w:r w:rsidRPr="00801D8C">
              <w:rPr>
                <w:i/>
                <w:color w:val="000000"/>
                <w:sz w:val="24"/>
                <w:szCs w:val="24"/>
              </w:rPr>
              <w:t xml:space="preserve"> а также информация по видам деятельности, подлежащим обязательному лицензированию.</w:t>
            </w:r>
          </w:p>
          <w:p w:rsidR="002D76E1" w:rsidRPr="002D76E1" w:rsidRDefault="002D76E1" w:rsidP="002D76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</w:t>
            </w:r>
            <w:r w:rsidR="00801D8C">
              <w:rPr>
                <w:i/>
                <w:color w:val="000000"/>
                <w:sz w:val="24"/>
                <w:szCs w:val="24"/>
              </w:rPr>
              <w:t>2</w:t>
            </w:r>
            <w:r w:rsidRPr="002D76E1">
              <w:rPr>
                <w:i/>
                <w:color w:val="000000"/>
                <w:sz w:val="24"/>
                <w:szCs w:val="24"/>
              </w:rPr>
              <w:t>.</w:t>
            </w:r>
            <w:r w:rsidRPr="002D76E1">
              <w:rPr>
                <w:i/>
                <w:color w:val="000000"/>
                <w:sz w:val="24"/>
                <w:szCs w:val="24"/>
              </w:rPr>
              <w:tab/>
              <w:t>Дополнительные услуги:</w:t>
            </w:r>
          </w:p>
          <w:p w:rsidR="002D76E1" w:rsidRPr="002D76E1" w:rsidRDefault="002D76E1" w:rsidP="002D76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D76E1">
              <w:rPr>
                <w:i/>
                <w:color w:val="000000"/>
                <w:sz w:val="24"/>
                <w:szCs w:val="24"/>
              </w:rPr>
              <w:t>•</w:t>
            </w:r>
            <w:r w:rsidRPr="002D76E1">
              <w:rPr>
                <w:i/>
                <w:color w:val="000000"/>
                <w:sz w:val="24"/>
                <w:szCs w:val="24"/>
              </w:rPr>
              <w:tab/>
              <w:t>Предоставление доступа через интернет к архиву решений арбитражных судов первой инстанции</w:t>
            </w:r>
            <w:r w:rsidR="00D76C52">
              <w:rPr>
                <w:i/>
                <w:color w:val="000000"/>
                <w:sz w:val="24"/>
                <w:szCs w:val="24"/>
              </w:rPr>
              <w:t xml:space="preserve"> по стандартным каналам ( порты 80, 8080) </w:t>
            </w:r>
            <w:r w:rsidRPr="002D76E1">
              <w:rPr>
                <w:i/>
                <w:color w:val="000000"/>
                <w:sz w:val="24"/>
                <w:szCs w:val="24"/>
              </w:rPr>
              <w:t>;</w:t>
            </w:r>
          </w:p>
          <w:p w:rsidR="002D76E1" w:rsidRPr="002D76E1" w:rsidRDefault="002D76E1" w:rsidP="002D76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D76E1">
              <w:rPr>
                <w:i/>
                <w:color w:val="000000"/>
                <w:sz w:val="24"/>
                <w:szCs w:val="24"/>
              </w:rPr>
              <w:t>•</w:t>
            </w:r>
            <w:r w:rsidRPr="002D76E1">
              <w:rPr>
                <w:i/>
                <w:color w:val="000000"/>
                <w:sz w:val="24"/>
                <w:szCs w:val="24"/>
              </w:rPr>
              <w:tab/>
              <w:t>Предоставление доступа через интернет к архиву определений арбитражных судов</w:t>
            </w:r>
            <w:r w:rsidR="00D76C52">
              <w:rPr>
                <w:i/>
                <w:color w:val="000000"/>
                <w:sz w:val="24"/>
                <w:szCs w:val="24"/>
              </w:rPr>
              <w:t xml:space="preserve"> по стандартным каналам ( порты 80, 8080)</w:t>
            </w:r>
            <w:r w:rsidRPr="002D76E1">
              <w:rPr>
                <w:i/>
                <w:color w:val="000000"/>
                <w:sz w:val="24"/>
                <w:szCs w:val="24"/>
              </w:rPr>
              <w:t>;</w:t>
            </w:r>
          </w:p>
          <w:p w:rsidR="002D76E1" w:rsidRPr="002D76E1" w:rsidRDefault="002D76E1" w:rsidP="002D76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D76E1">
              <w:rPr>
                <w:i/>
                <w:color w:val="000000"/>
                <w:sz w:val="24"/>
                <w:szCs w:val="24"/>
              </w:rPr>
              <w:t>•</w:t>
            </w:r>
            <w:r w:rsidRPr="002D76E1">
              <w:rPr>
                <w:i/>
                <w:color w:val="000000"/>
                <w:sz w:val="24"/>
                <w:szCs w:val="24"/>
              </w:rPr>
              <w:tab/>
              <w:t>Предоставление доступа через интернет к архиву решений судов общей юрисдикции</w:t>
            </w:r>
            <w:r w:rsidR="00D76C52">
              <w:rPr>
                <w:i/>
                <w:color w:val="000000"/>
                <w:sz w:val="24"/>
                <w:szCs w:val="24"/>
              </w:rPr>
              <w:t xml:space="preserve"> по стандартным каналам ( порты 80, 8080)</w:t>
            </w:r>
            <w:r w:rsidRPr="002D76E1">
              <w:rPr>
                <w:i/>
                <w:color w:val="000000"/>
                <w:sz w:val="24"/>
                <w:szCs w:val="24"/>
              </w:rPr>
              <w:t>;</w:t>
            </w:r>
          </w:p>
          <w:p w:rsidR="002D76E1" w:rsidRPr="002D76E1" w:rsidRDefault="002D76E1" w:rsidP="002D76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D76E1">
              <w:rPr>
                <w:i/>
                <w:color w:val="000000"/>
                <w:sz w:val="24"/>
                <w:szCs w:val="24"/>
              </w:rPr>
              <w:t>•</w:t>
            </w:r>
            <w:r w:rsidRPr="002D76E1">
              <w:rPr>
                <w:i/>
                <w:color w:val="000000"/>
                <w:sz w:val="24"/>
                <w:szCs w:val="24"/>
              </w:rPr>
              <w:tab/>
              <w:t>Предоставление доступа через интернет к архиву строительных норм</w:t>
            </w:r>
            <w:r w:rsidR="00D76C52">
              <w:rPr>
                <w:i/>
                <w:color w:val="000000"/>
                <w:sz w:val="24"/>
                <w:szCs w:val="24"/>
              </w:rPr>
              <w:t xml:space="preserve"> по стандартным каналам ( порты 80, 8080)</w:t>
            </w:r>
            <w:r w:rsidRPr="002D76E1">
              <w:rPr>
                <w:i/>
                <w:color w:val="000000"/>
                <w:sz w:val="24"/>
                <w:szCs w:val="24"/>
              </w:rPr>
              <w:t>;</w:t>
            </w:r>
          </w:p>
          <w:p w:rsidR="002D76E1" w:rsidRPr="002D76E1" w:rsidRDefault="002D76E1" w:rsidP="002D76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D76E1">
              <w:rPr>
                <w:i/>
                <w:color w:val="000000"/>
                <w:sz w:val="24"/>
                <w:szCs w:val="24"/>
              </w:rPr>
              <w:t>•</w:t>
            </w:r>
            <w:r w:rsidRPr="002D76E1">
              <w:rPr>
                <w:i/>
                <w:color w:val="000000"/>
                <w:sz w:val="24"/>
                <w:szCs w:val="24"/>
              </w:rPr>
              <w:tab/>
              <w:t xml:space="preserve">Программа на ПК пользователей, с помощью которой возможен заказ документов на горячую линию,  запись на учебные мероприятия, получение  методических </w:t>
            </w:r>
            <w:r w:rsidRPr="002D76E1">
              <w:rPr>
                <w:i/>
                <w:color w:val="000000"/>
                <w:sz w:val="24"/>
                <w:szCs w:val="24"/>
              </w:rPr>
              <w:lastRenderedPageBreak/>
              <w:t>мероприятий, управление подписками и рассылками. Информационные рассылки должны производиться на корпоративный почтовый сервер, на адрес электронной почты пользователей;</w:t>
            </w:r>
          </w:p>
          <w:p w:rsidR="002D76E1" w:rsidRPr="002D76E1" w:rsidRDefault="002D76E1" w:rsidP="002D76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D76E1">
              <w:rPr>
                <w:i/>
                <w:color w:val="000000"/>
                <w:sz w:val="24"/>
                <w:szCs w:val="24"/>
              </w:rPr>
              <w:t>•</w:t>
            </w:r>
            <w:r w:rsidRPr="002D76E1">
              <w:rPr>
                <w:i/>
                <w:color w:val="000000"/>
                <w:sz w:val="24"/>
                <w:szCs w:val="24"/>
              </w:rPr>
              <w:tab/>
              <w:t>Обращение на «Горячую линию» из Системы;</w:t>
            </w:r>
          </w:p>
          <w:p w:rsidR="002D76E1" w:rsidRPr="001F0B27" w:rsidRDefault="002D76E1" w:rsidP="002D76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D76E1">
              <w:rPr>
                <w:i/>
                <w:color w:val="000000"/>
                <w:sz w:val="24"/>
                <w:szCs w:val="24"/>
              </w:rPr>
              <w:t>•</w:t>
            </w:r>
            <w:r w:rsidRPr="002D76E1">
              <w:rPr>
                <w:i/>
                <w:color w:val="000000"/>
                <w:sz w:val="24"/>
                <w:szCs w:val="24"/>
              </w:rPr>
              <w:tab/>
              <w:t>Возможность предоставления видеоинструкций по работе с Системой.</w:t>
            </w:r>
          </w:p>
        </w:tc>
      </w:tr>
      <w:tr w:rsidR="00801D8C" w:rsidRPr="001F6931" w:rsidTr="00F14753">
        <w:tc>
          <w:tcPr>
            <w:tcW w:w="9571" w:type="dxa"/>
            <w:shd w:val="clear" w:color="auto" w:fill="auto"/>
          </w:tcPr>
          <w:p w:rsidR="00801D8C" w:rsidRPr="00265989" w:rsidRDefault="00801D8C" w:rsidP="0026598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092BAE" w:rsidRPr="001F6931" w:rsidRDefault="00092BAE" w:rsidP="00092BAE">
      <w:pPr>
        <w:rPr>
          <w:color w:val="000000"/>
        </w:rPr>
      </w:pPr>
    </w:p>
    <w:p w:rsidR="00092BAE" w:rsidRPr="001F6931" w:rsidRDefault="00092BAE" w:rsidP="00092BAE">
      <w:pPr>
        <w:rPr>
          <w:color w:val="000000"/>
        </w:rPr>
      </w:pPr>
      <w:r w:rsidRPr="001F6931">
        <w:rPr>
          <w:color w:val="000000"/>
        </w:rPr>
        <w:t xml:space="preserve">РАЗДЕЛ </w:t>
      </w:r>
      <w:r>
        <w:rPr>
          <w:color w:val="000000"/>
        </w:rPr>
        <w:t>7</w:t>
      </w:r>
      <w:r w:rsidRPr="001F6931">
        <w:rPr>
          <w:color w:val="000000"/>
        </w:rPr>
        <w:t xml:space="preserve">. </w:t>
      </w:r>
      <w:r w:rsidR="00943697" w:rsidRPr="00CF2F86">
        <w:rPr>
          <w:color w:val="000000"/>
        </w:rPr>
        <w:t xml:space="preserve">ТРЕБОВАНИЕ К СРОКУ </w:t>
      </w:r>
      <w:r w:rsidR="00943697">
        <w:rPr>
          <w:color w:val="000000"/>
        </w:rPr>
        <w:t>ПРЕДОСТАВЛЕНИЯ</w:t>
      </w:r>
      <w:r w:rsidR="00943697" w:rsidRPr="00CF2F86">
        <w:rPr>
          <w:color w:val="000000"/>
        </w:rPr>
        <w:t xml:space="preserve"> </w:t>
      </w:r>
      <w:r w:rsidR="00943697">
        <w:rPr>
          <w:color w:val="000000"/>
        </w:rPr>
        <w:t>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2C2965" w:rsidP="0091633F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2C2965">
              <w:rPr>
                <w:i/>
                <w:color w:val="000000"/>
                <w:sz w:val="24"/>
                <w:szCs w:val="24"/>
              </w:rPr>
              <w:t xml:space="preserve">Срок оказания услуг: с </w:t>
            </w:r>
            <w:r w:rsidRPr="00197C3D">
              <w:rPr>
                <w:i/>
                <w:color w:val="000000"/>
                <w:sz w:val="24"/>
                <w:szCs w:val="24"/>
              </w:rPr>
              <w:t>01/</w:t>
            </w:r>
            <w:r w:rsidR="00197C3D">
              <w:rPr>
                <w:i/>
                <w:color w:val="000000"/>
                <w:sz w:val="24"/>
                <w:szCs w:val="24"/>
              </w:rPr>
              <w:t>03</w:t>
            </w:r>
            <w:r w:rsidRPr="00197C3D">
              <w:rPr>
                <w:i/>
                <w:color w:val="000000"/>
                <w:sz w:val="24"/>
                <w:szCs w:val="24"/>
              </w:rPr>
              <w:t>/201</w:t>
            </w:r>
            <w:r w:rsidR="0091633F">
              <w:rPr>
                <w:i/>
                <w:color w:val="000000"/>
                <w:sz w:val="24"/>
                <w:szCs w:val="24"/>
              </w:rPr>
              <w:t>6</w:t>
            </w:r>
            <w:r w:rsidRPr="002C2965">
              <w:rPr>
                <w:i/>
                <w:color w:val="000000"/>
                <w:sz w:val="24"/>
                <w:szCs w:val="24"/>
              </w:rPr>
              <w:t xml:space="preserve"> по </w:t>
            </w:r>
            <w:r w:rsidR="00197C3D">
              <w:rPr>
                <w:i/>
                <w:color w:val="000000"/>
                <w:sz w:val="24"/>
                <w:szCs w:val="24"/>
              </w:rPr>
              <w:t>28</w:t>
            </w:r>
            <w:r w:rsidRPr="002C2965">
              <w:rPr>
                <w:i/>
                <w:color w:val="000000"/>
                <w:sz w:val="24"/>
                <w:szCs w:val="24"/>
              </w:rPr>
              <w:t>/</w:t>
            </w:r>
            <w:r w:rsidR="00197C3D">
              <w:rPr>
                <w:i/>
                <w:color w:val="000000"/>
                <w:sz w:val="24"/>
                <w:szCs w:val="24"/>
              </w:rPr>
              <w:t>02</w:t>
            </w:r>
            <w:r w:rsidRPr="002C2965">
              <w:rPr>
                <w:i/>
                <w:color w:val="000000"/>
                <w:sz w:val="24"/>
                <w:szCs w:val="24"/>
              </w:rPr>
              <w:t>/</w:t>
            </w:r>
            <w:r w:rsidR="00197C3D">
              <w:rPr>
                <w:i/>
                <w:color w:val="000000"/>
                <w:sz w:val="24"/>
                <w:szCs w:val="24"/>
              </w:rPr>
              <w:t>2017</w:t>
            </w:r>
            <w:r w:rsidRPr="002C2965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>РАЗДЕЛ 9. ПОРЯДОК ПРИЕМКИ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092BAE" w:rsidP="00F1475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9.1 Требования к документации для приемки </w:t>
            </w:r>
          </w:p>
        </w:tc>
      </w:tr>
      <w:tr w:rsidR="00092BAE" w:rsidRPr="00936B49" w:rsidTr="00F14753">
        <w:tc>
          <w:tcPr>
            <w:tcW w:w="9571" w:type="dxa"/>
            <w:shd w:val="clear" w:color="auto" w:fill="auto"/>
          </w:tcPr>
          <w:p w:rsidR="00936B49" w:rsidRPr="00936B49" w:rsidRDefault="00936B49" w:rsidP="00936B4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Предоставляется о</w:t>
            </w:r>
            <w:r w:rsidRPr="00936B49">
              <w:rPr>
                <w:i/>
                <w:color w:val="000000"/>
                <w:sz w:val="24"/>
                <w:szCs w:val="24"/>
              </w:rPr>
              <w:t>ригинал счета (единый счет за период по всем подключенным номерам), оригинал сче</w:t>
            </w:r>
            <w:r w:rsidR="00442DDA">
              <w:rPr>
                <w:i/>
                <w:color w:val="000000"/>
                <w:sz w:val="24"/>
                <w:szCs w:val="24"/>
              </w:rPr>
              <w:t>та-фактуры</w:t>
            </w:r>
            <w:r w:rsidRPr="00936B49">
              <w:rPr>
                <w:i/>
                <w:color w:val="000000"/>
                <w:sz w:val="24"/>
                <w:szCs w:val="24"/>
              </w:rPr>
              <w:t xml:space="preserve">. </w:t>
            </w:r>
          </w:p>
          <w:p w:rsidR="00092BAE" w:rsidRPr="001F6931" w:rsidRDefault="00092BAE" w:rsidP="00F14753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092BAE" w:rsidP="00F1475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9.2 </w:t>
            </w:r>
            <w:r w:rsidR="00943697" w:rsidRPr="00CF2F86">
              <w:rPr>
                <w:color w:val="000000"/>
              </w:rPr>
              <w:t xml:space="preserve">Порядок рассмотрения и приемки результатов </w:t>
            </w:r>
            <w:r w:rsidR="00943697">
              <w:rPr>
                <w:color w:val="000000"/>
              </w:rPr>
              <w:t>предоставленных услуг</w:t>
            </w:r>
          </w:p>
        </w:tc>
      </w:tr>
      <w:tr w:rsidR="00936B49" w:rsidRPr="001F6931" w:rsidTr="00F14753">
        <w:tc>
          <w:tcPr>
            <w:tcW w:w="9571" w:type="dxa"/>
            <w:shd w:val="clear" w:color="auto" w:fill="auto"/>
          </w:tcPr>
          <w:p w:rsidR="00936B49" w:rsidRPr="00936B49" w:rsidRDefault="00F14753" w:rsidP="00F14753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Е</w:t>
            </w:r>
            <w:r w:rsidR="00936B49" w:rsidRPr="00936B49">
              <w:rPr>
                <w:i/>
                <w:color w:val="000000"/>
                <w:sz w:val="24"/>
                <w:szCs w:val="24"/>
              </w:rPr>
              <w:t xml:space="preserve">жемесячная оплата по факту оказания услуг в течение </w:t>
            </w:r>
            <w:r>
              <w:rPr>
                <w:i/>
                <w:color w:val="000000"/>
                <w:sz w:val="24"/>
                <w:szCs w:val="24"/>
              </w:rPr>
              <w:t>5</w:t>
            </w:r>
            <w:r w:rsidR="00936B49" w:rsidRPr="00936B49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рабочих</w:t>
            </w:r>
            <w:r w:rsidR="00936B49" w:rsidRPr="00936B49">
              <w:rPr>
                <w:i/>
                <w:color w:val="000000"/>
                <w:sz w:val="24"/>
                <w:szCs w:val="24"/>
              </w:rPr>
              <w:t xml:space="preserve"> дней  с момента </w:t>
            </w:r>
            <w:r>
              <w:rPr>
                <w:i/>
                <w:color w:val="000000"/>
                <w:sz w:val="24"/>
                <w:szCs w:val="24"/>
              </w:rPr>
              <w:t>подписания</w:t>
            </w:r>
            <w:r w:rsidR="00936B49" w:rsidRPr="00936B49">
              <w:rPr>
                <w:i/>
                <w:color w:val="000000"/>
                <w:sz w:val="24"/>
                <w:szCs w:val="24"/>
              </w:rPr>
              <w:t xml:space="preserve"> пакета документов. </w:t>
            </w:r>
          </w:p>
          <w:p w:rsidR="00936B49" w:rsidRPr="001F6931" w:rsidRDefault="00936B49" w:rsidP="00F14753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092BAE" w:rsidRPr="001F6931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ОТЧЕТНОСТИ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092BAE" w:rsidP="00F1475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10.1 Отчетные материалы</w:t>
            </w:r>
          </w:p>
        </w:tc>
      </w:tr>
      <w:tr w:rsidR="00092BAE" w:rsidRPr="001F6931" w:rsidTr="00F14753">
        <w:tc>
          <w:tcPr>
            <w:tcW w:w="9571" w:type="dxa"/>
            <w:shd w:val="clear" w:color="auto" w:fill="auto"/>
          </w:tcPr>
          <w:p w:rsidR="00092BAE" w:rsidRPr="001F6931" w:rsidRDefault="00442DDA" w:rsidP="00442DD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Предоставляется о</w:t>
            </w:r>
            <w:r w:rsidRPr="00936B49">
              <w:rPr>
                <w:i/>
                <w:color w:val="000000"/>
                <w:sz w:val="24"/>
                <w:szCs w:val="24"/>
              </w:rPr>
              <w:t>ригинал отчет с подробной детализацией предоставленных услу</w:t>
            </w:r>
            <w:r>
              <w:rPr>
                <w:i/>
                <w:color w:val="000000"/>
                <w:sz w:val="24"/>
                <w:szCs w:val="24"/>
              </w:rPr>
              <w:t>г</w:t>
            </w:r>
            <w:r w:rsidRPr="00936B49">
              <w:rPr>
                <w:i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092BAE" w:rsidRDefault="00092BAE" w:rsidP="00092BAE">
      <w:pPr>
        <w:jc w:val="center"/>
        <w:rPr>
          <w:color w:val="000000"/>
        </w:rPr>
      </w:pPr>
    </w:p>
    <w:p w:rsidR="00092BAE" w:rsidRDefault="00092BAE" w:rsidP="00092BAE">
      <w:pPr>
        <w:jc w:val="center"/>
        <w:rPr>
          <w:color w:val="000000"/>
        </w:rPr>
      </w:pPr>
    </w:p>
    <w:p w:rsidR="00092BAE" w:rsidRDefault="00092BAE" w:rsidP="00092BAE">
      <w:pPr>
        <w:jc w:val="center"/>
        <w:rPr>
          <w:color w:val="000000"/>
        </w:rPr>
      </w:pPr>
    </w:p>
    <w:p w:rsidR="00092BAE" w:rsidRPr="001F6931" w:rsidRDefault="00092BAE" w:rsidP="00092BAE">
      <w:pPr>
        <w:rPr>
          <w:caps/>
          <w:color w:val="000000"/>
        </w:rPr>
      </w:pPr>
    </w:p>
    <w:p w:rsidR="00905B6C" w:rsidRDefault="00905B6C" w:rsidP="00905B6C">
      <w:pPr>
        <w:pStyle w:val="a6"/>
        <w:spacing w:before="0" w:beforeAutospacing="0" w:after="0" w:afterAutospacing="0" w:line="240" w:lineRule="atLeast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Начальник отдела отчетности </w:t>
      </w:r>
    </w:p>
    <w:p w:rsidR="00905B6C" w:rsidRPr="0065075E" w:rsidRDefault="00905B6C" w:rsidP="00905B6C">
      <w:pPr>
        <w:pStyle w:val="a6"/>
        <w:spacing w:before="0" w:beforeAutospacing="0" w:after="0" w:afterAutospacing="0" w:line="240" w:lineRule="atLeast"/>
        <w:jc w:val="both"/>
        <w:rPr>
          <w:sz w:val="25"/>
          <w:szCs w:val="25"/>
        </w:rPr>
      </w:pPr>
      <w:r>
        <w:rPr>
          <w:sz w:val="25"/>
          <w:szCs w:val="25"/>
        </w:rPr>
        <w:t>по закупочной деятельности</w:t>
      </w:r>
      <w:r w:rsidRPr="0065075E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                              </w:t>
      </w:r>
      <w:r w:rsidRPr="0065075E">
        <w:rPr>
          <w:sz w:val="25"/>
          <w:szCs w:val="25"/>
        </w:rPr>
        <w:t xml:space="preserve">___________  </w:t>
      </w:r>
      <w:r>
        <w:rPr>
          <w:sz w:val="25"/>
          <w:szCs w:val="25"/>
        </w:rPr>
        <w:t>Шишов Н.Н.</w:t>
      </w:r>
    </w:p>
    <w:sectPr w:rsidR="00905B6C" w:rsidRPr="00650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1E41"/>
    <w:multiLevelType w:val="hybridMultilevel"/>
    <w:tmpl w:val="92D0B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B5478"/>
    <w:multiLevelType w:val="hybridMultilevel"/>
    <w:tmpl w:val="820CAF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F21E4"/>
    <w:multiLevelType w:val="hybridMultilevel"/>
    <w:tmpl w:val="972854E2"/>
    <w:lvl w:ilvl="0" w:tplc="2786AF2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3">
    <w:nsid w:val="7BDD1D5C"/>
    <w:multiLevelType w:val="hybridMultilevel"/>
    <w:tmpl w:val="11703394"/>
    <w:lvl w:ilvl="0" w:tplc="B6CAEE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AE"/>
    <w:rsid w:val="00025921"/>
    <w:rsid w:val="00092BAE"/>
    <w:rsid w:val="000F3D54"/>
    <w:rsid w:val="001214E8"/>
    <w:rsid w:val="00164765"/>
    <w:rsid w:val="00197C3D"/>
    <w:rsid w:val="00265989"/>
    <w:rsid w:val="002816AC"/>
    <w:rsid w:val="002C2965"/>
    <w:rsid w:val="002D76E1"/>
    <w:rsid w:val="00367DD3"/>
    <w:rsid w:val="004212E1"/>
    <w:rsid w:val="00442DDA"/>
    <w:rsid w:val="0044798C"/>
    <w:rsid w:val="004A760F"/>
    <w:rsid w:val="006118A3"/>
    <w:rsid w:val="007043ED"/>
    <w:rsid w:val="007B153C"/>
    <w:rsid w:val="00801D8C"/>
    <w:rsid w:val="008559F7"/>
    <w:rsid w:val="00905B6C"/>
    <w:rsid w:val="0091633F"/>
    <w:rsid w:val="00936B49"/>
    <w:rsid w:val="00943697"/>
    <w:rsid w:val="00A41B63"/>
    <w:rsid w:val="00B875AD"/>
    <w:rsid w:val="00C44310"/>
    <w:rsid w:val="00D76C52"/>
    <w:rsid w:val="00D972C7"/>
    <w:rsid w:val="00DA4C13"/>
    <w:rsid w:val="00DE08B1"/>
    <w:rsid w:val="00EA5ED7"/>
    <w:rsid w:val="00F14753"/>
    <w:rsid w:val="00F8426C"/>
    <w:rsid w:val="00FB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BA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C2965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41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B63"/>
    <w:rPr>
      <w:rFonts w:ascii="Tahoma" w:eastAsia="Times New Roman" w:hAnsi="Tahoma" w:cs="Tahoma"/>
      <w:sz w:val="16"/>
      <w:szCs w:val="16"/>
    </w:rPr>
  </w:style>
  <w:style w:type="character" w:customStyle="1" w:styleId="4">
    <w:name w:val="Основной текст (4)"/>
    <w:basedOn w:val="a0"/>
    <w:rsid w:val="00905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uiPriority w:val="99"/>
    <w:rsid w:val="00905B6C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uiPriority w:val="99"/>
    <w:locked/>
    <w:rsid w:val="00905B6C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екст основной"/>
    <w:basedOn w:val="a"/>
    <w:rsid w:val="00F8426C"/>
    <w:pPr>
      <w:spacing w:before="60"/>
      <w:ind w:firstLine="567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BA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C2965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41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B63"/>
    <w:rPr>
      <w:rFonts w:ascii="Tahoma" w:eastAsia="Times New Roman" w:hAnsi="Tahoma" w:cs="Tahoma"/>
      <w:sz w:val="16"/>
      <w:szCs w:val="16"/>
    </w:rPr>
  </w:style>
  <w:style w:type="character" w:customStyle="1" w:styleId="4">
    <w:name w:val="Основной текст (4)"/>
    <w:basedOn w:val="a0"/>
    <w:rsid w:val="00905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uiPriority w:val="99"/>
    <w:rsid w:val="00905B6C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uiPriority w:val="99"/>
    <w:locked/>
    <w:rsid w:val="00905B6C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екст основной"/>
    <w:basedOn w:val="a"/>
    <w:rsid w:val="00F8426C"/>
    <w:pPr>
      <w:spacing w:before="60"/>
      <w:ind w:firstLine="567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3215</Words>
  <Characters>18330</Characters>
  <Application>Microsoft Office Word</Application>
  <DocSecurity>4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Шишов Николай Николаевич</dc:creator>
  <cp:lastModifiedBy>Боб Маргарита Андреевна</cp:lastModifiedBy>
  <cp:revision>2</cp:revision>
  <cp:lastPrinted>2015-04-28T07:33:00Z</cp:lastPrinted>
  <dcterms:created xsi:type="dcterms:W3CDTF">2015-11-27T08:17:00Z</dcterms:created>
  <dcterms:modified xsi:type="dcterms:W3CDTF">2015-11-27T08:17:00Z</dcterms:modified>
</cp:coreProperties>
</file>